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8F5D" w14:textId="61FDC99A" w:rsidR="00E03B32" w:rsidRPr="00A12E2E" w:rsidRDefault="00CC1C23" w:rsidP="00B5501D">
      <w:pPr>
        <w:pStyle w:val="Default"/>
        <w:contextualSpacing/>
        <w:rPr>
          <w:rFonts w:ascii="Times New Roman" w:hAnsi="Times New Roman" w:cs="Times New Roman"/>
          <w:b/>
          <w:bCs/>
          <w:sz w:val="32"/>
          <w:szCs w:val="32"/>
        </w:rPr>
      </w:pPr>
      <w:r>
        <w:rPr>
          <w:rFonts w:ascii="Times New Roman" w:hAnsi="Times New Roman" w:cs="Times New Roman"/>
          <w:b/>
          <w:bCs/>
          <w:sz w:val="32"/>
          <w:szCs w:val="32"/>
        </w:rPr>
        <w:t>Princip</w:t>
      </w:r>
      <w:r w:rsidR="001A1F3D">
        <w:rPr>
          <w:rFonts w:ascii="Times New Roman" w:hAnsi="Times New Roman" w:cs="Times New Roman"/>
          <w:b/>
          <w:bCs/>
          <w:sz w:val="32"/>
          <w:szCs w:val="32"/>
        </w:rPr>
        <w:t>les</w:t>
      </w:r>
      <w:r>
        <w:rPr>
          <w:rFonts w:ascii="Times New Roman" w:hAnsi="Times New Roman" w:cs="Times New Roman"/>
          <w:b/>
          <w:bCs/>
          <w:sz w:val="32"/>
          <w:szCs w:val="32"/>
        </w:rPr>
        <w:t xml:space="preserve"> of Applied Engineering</w:t>
      </w:r>
    </w:p>
    <w:p w14:paraId="5DF5A53F" w14:textId="46CF3DC2" w:rsidR="003D4106" w:rsidRPr="00A12E2E" w:rsidRDefault="00576A30" w:rsidP="009479F6">
      <w:pPr>
        <w:pStyle w:val="Default"/>
        <w:spacing w:before="480"/>
        <w:ind w:firstLine="720"/>
        <w:contextualSpacing/>
        <w:rPr>
          <w:rFonts w:ascii="Times New Roman" w:hAnsi="Times New Roman" w:cs="Times New Roman"/>
          <w:bCs/>
        </w:rPr>
      </w:pPr>
      <w:r>
        <w:rPr>
          <w:rFonts w:ascii="Times New Roman" w:hAnsi="Times New Roman" w:cs="Times New Roman"/>
          <w:bCs/>
        </w:rPr>
        <w:t>Theresa Powe</w:t>
      </w:r>
      <w:r>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3D4106" w:rsidRPr="00A12E2E">
        <w:rPr>
          <w:rFonts w:ascii="Times New Roman" w:hAnsi="Times New Roman" w:cs="Times New Roman"/>
          <w:bCs/>
        </w:rPr>
        <w:tab/>
      </w:r>
      <w:r w:rsidR="009479F6" w:rsidRPr="00A12E2E">
        <w:rPr>
          <w:rFonts w:ascii="Times New Roman" w:hAnsi="Times New Roman" w:cs="Times New Roman"/>
          <w:bCs/>
        </w:rPr>
        <w:t>(281) 634-</w:t>
      </w:r>
      <w:r>
        <w:rPr>
          <w:rFonts w:ascii="Times New Roman" w:hAnsi="Times New Roman" w:cs="Times New Roman"/>
          <w:bCs/>
        </w:rPr>
        <w:t>3640</w:t>
      </w:r>
    </w:p>
    <w:p w14:paraId="33D14026" w14:textId="5A113A0E" w:rsidR="003D4106" w:rsidRPr="00A12E2E" w:rsidRDefault="00576A30" w:rsidP="009479F6">
      <w:pPr>
        <w:pStyle w:val="Default"/>
        <w:spacing w:before="480"/>
        <w:ind w:firstLine="720"/>
        <w:contextualSpacing/>
        <w:rPr>
          <w:rFonts w:ascii="Times New Roman" w:hAnsi="Times New Roman" w:cs="Times New Roman"/>
          <w:i/>
        </w:rPr>
      </w:pPr>
      <w:r>
        <w:rPr>
          <w:rFonts w:ascii="Times New Roman" w:hAnsi="Times New Roman" w:cs="Times New Roman"/>
          <w:bCs/>
          <w:i/>
        </w:rPr>
        <w:t>Theresa.powe</w:t>
      </w:r>
      <w:r w:rsidR="002276D8" w:rsidRPr="00A12E2E">
        <w:rPr>
          <w:rFonts w:ascii="Times New Roman" w:hAnsi="Times New Roman" w:cs="Times New Roman"/>
          <w:bCs/>
          <w:i/>
        </w:rPr>
        <w:t>@Fortbendisd.</w:t>
      </w:r>
      <w:r>
        <w:rPr>
          <w:rFonts w:ascii="Times New Roman" w:hAnsi="Times New Roman" w:cs="Times New Roman"/>
          <w:bCs/>
          <w:i/>
        </w:rPr>
        <w:t>gov</w:t>
      </w:r>
      <w:r w:rsidR="002276D8" w:rsidRPr="00A12E2E">
        <w:rPr>
          <w:rFonts w:ascii="Times New Roman" w:hAnsi="Times New Roman" w:cs="Times New Roman"/>
          <w:i/>
        </w:rPr>
        <w:tab/>
      </w:r>
      <w:r w:rsidR="002276D8" w:rsidRPr="00A12E2E">
        <w:rPr>
          <w:rFonts w:ascii="Times New Roman" w:hAnsi="Times New Roman" w:cs="Times New Roman"/>
          <w:i/>
        </w:rPr>
        <w:tab/>
      </w:r>
      <w:r w:rsidR="002276D8" w:rsidRPr="00A12E2E">
        <w:rPr>
          <w:rFonts w:ascii="Times New Roman" w:hAnsi="Times New Roman" w:cs="Times New Roman"/>
          <w:i/>
        </w:rPr>
        <w:tab/>
      </w:r>
      <w:r w:rsidR="009479F6" w:rsidRPr="00A12E2E">
        <w:rPr>
          <w:rFonts w:ascii="Times New Roman" w:hAnsi="Times New Roman" w:cs="Times New Roman"/>
          <w:i/>
        </w:rPr>
        <w:tab/>
      </w:r>
      <w:r w:rsidR="00D05A95" w:rsidRPr="00A12E2E">
        <w:rPr>
          <w:rFonts w:ascii="Times New Roman" w:hAnsi="Times New Roman" w:cs="Times New Roman"/>
        </w:rPr>
        <w:t>Office hours: Appointment</w:t>
      </w:r>
    </w:p>
    <w:p w14:paraId="7D96B89C" w14:textId="6271FECF" w:rsidR="00D05A95" w:rsidRPr="00A12E2E" w:rsidRDefault="00D05A95" w:rsidP="009479F6">
      <w:pPr>
        <w:pStyle w:val="Default"/>
        <w:ind w:firstLine="720"/>
        <w:contextualSpacing/>
        <w:rPr>
          <w:rFonts w:ascii="Times New Roman" w:hAnsi="Times New Roman" w:cs="Times New Roman"/>
          <w:iCs/>
        </w:rPr>
      </w:pPr>
      <w:r w:rsidRPr="00A12E2E">
        <w:rPr>
          <w:rFonts w:ascii="Times New Roman" w:hAnsi="Times New Roman" w:cs="Times New Roman"/>
          <w:iCs/>
        </w:rPr>
        <w:t xml:space="preserve">Room Location: </w:t>
      </w:r>
      <w:r w:rsidR="00576A30">
        <w:rPr>
          <w:rFonts w:ascii="Times New Roman" w:hAnsi="Times New Roman" w:cs="Times New Roman"/>
          <w:iCs/>
        </w:rPr>
        <w:t>P102</w:t>
      </w:r>
      <w:r w:rsidRPr="00A12E2E">
        <w:rPr>
          <w:rFonts w:ascii="Times New Roman" w:hAnsi="Times New Roman" w:cs="Times New Roman"/>
          <w:iCs/>
        </w:rPr>
        <w:tab/>
      </w:r>
      <w:r w:rsidRPr="00A12E2E">
        <w:rPr>
          <w:rFonts w:ascii="Times New Roman" w:hAnsi="Times New Roman" w:cs="Times New Roman"/>
          <w:iCs/>
        </w:rPr>
        <w:tab/>
      </w:r>
      <w:r w:rsidRPr="00A12E2E">
        <w:rPr>
          <w:rFonts w:ascii="Times New Roman" w:hAnsi="Times New Roman" w:cs="Times New Roman"/>
          <w:iCs/>
        </w:rPr>
        <w:tab/>
      </w:r>
      <w:r w:rsidRPr="00A12E2E">
        <w:rPr>
          <w:rFonts w:ascii="Times New Roman" w:hAnsi="Times New Roman" w:cs="Times New Roman"/>
          <w:iCs/>
        </w:rPr>
        <w:tab/>
      </w:r>
      <w:r w:rsidRPr="00A12E2E">
        <w:rPr>
          <w:rFonts w:ascii="Times New Roman" w:hAnsi="Times New Roman" w:cs="Times New Roman"/>
          <w:iCs/>
        </w:rPr>
        <w:tab/>
      </w:r>
      <w:r w:rsidR="009479F6" w:rsidRPr="00A12E2E">
        <w:rPr>
          <w:rFonts w:ascii="Times New Roman" w:hAnsi="Times New Roman" w:cs="Times New Roman"/>
          <w:iCs/>
        </w:rPr>
        <w:tab/>
      </w:r>
      <w:r w:rsidR="00716174" w:rsidRPr="00A12E2E">
        <w:rPr>
          <w:rFonts w:ascii="Times New Roman" w:hAnsi="Times New Roman" w:cs="Times New Roman"/>
          <w:iCs/>
        </w:rPr>
        <w:t xml:space="preserve">Conference Period: </w:t>
      </w:r>
      <w:r w:rsidR="00576A30" w:rsidRPr="00A12E2E">
        <w:rPr>
          <w:rFonts w:ascii="Times New Roman" w:hAnsi="Times New Roman" w:cs="Times New Roman"/>
          <w:iCs/>
        </w:rPr>
        <w:t>5</w:t>
      </w:r>
      <w:r w:rsidR="00576A30" w:rsidRPr="00A12E2E">
        <w:rPr>
          <w:rFonts w:ascii="Times New Roman" w:hAnsi="Times New Roman" w:cs="Times New Roman"/>
          <w:iCs/>
          <w:vertAlign w:val="superscript"/>
        </w:rPr>
        <w:t>th</w:t>
      </w:r>
      <w:r w:rsidR="002276D8" w:rsidRPr="00A12E2E">
        <w:rPr>
          <w:rFonts w:ascii="Times New Roman" w:hAnsi="Times New Roman" w:cs="Times New Roman"/>
          <w:iCs/>
        </w:rPr>
        <w:t xml:space="preserve"> Period</w:t>
      </w:r>
    </w:p>
    <w:p w14:paraId="1A352B77" w14:textId="77777777" w:rsidR="00B5501D" w:rsidRPr="002276D8" w:rsidRDefault="00B5501D" w:rsidP="00B5501D">
      <w:pPr>
        <w:pStyle w:val="Default"/>
        <w:contextualSpacing/>
        <w:rPr>
          <w:rFonts w:ascii="Times New Roman" w:hAnsi="Times New Roman" w:cs="Times New Roman"/>
          <w:iCs/>
        </w:rPr>
      </w:pPr>
    </w:p>
    <w:p w14:paraId="0B3F484B" w14:textId="77777777" w:rsidR="00CC1C23" w:rsidRDefault="00CC1C23" w:rsidP="00B5501D">
      <w:pPr>
        <w:pStyle w:val="Default"/>
        <w:contextualSpacing/>
        <w:rPr>
          <w:i/>
          <w:iCs/>
          <w:sz w:val="22"/>
          <w:szCs w:val="22"/>
        </w:rPr>
      </w:pPr>
    </w:p>
    <w:p w14:paraId="59334685" w14:textId="440D717E" w:rsidR="002231C9" w:rsidRDefault="00E03B32" w:rsidP="00CC1C23">
      <w:pPr>
        <w:pStyle w:val="Default"/>
        <w:contextualSpacing/>
        <w:rPr>
          <w:sz w:val="22"/>
          <w:szCs w:val="22"/>
        </w:rPr>
      </w:pPr>
      <w:r w:rsidRPr="009479F6">
        <w:rPr>
          <w:i/>
          <w:iCs/>
          <w:sz w:val="22"/>
          <w:szCs w:val="22"/>
        </w:rPr>
        <w:t xml:space="preserve">Engineers make a world of difference! </w:t>
      </w:r>
    </w:p>
    <w:p w14:paraId="52C7CD7B" w14:textId="77777777" w:rsidR="00CC1C23" w:rsidRPr="00CC1C23" w:rsidRDefault="00CC1C23" w:rsidP="00CC1C23">
      <w:pPr>
        <w:pStyle w:val="Default"/>
        <w:contextualSpacing/>
        <w:rPr>
          <w:sz w:val="22"/>
          <w:szCs w:val="22"/>
        </w:rPr>
      </w:pPr>
    </w:p>
    <w:p w14:paraId="7B20692B" w14:textId="50CF2A16" w:rsidR="00CC1C23" w:rsidRDefault="00DA1E34" w:rsidP="00CC1C23">
      <w:pPr>
        <w:pStyle w:val="Default"/>
        <w:ind w:firstLine="720"/>
        <w:contextualSpacing/>
        <w:rPr>
          <w:rFonts w:ascii="Times New Roman" w:hAnsi="Times New Roman" w:cs="Times New Roman"/>
          <w:sz w:val="22"/>
          <w:szCs w:val="22"/>
        </w:rPr>
      </w:pPr>
      <w:r w:rsidRPr="00DA1E34">
        <w:rPr>
          <w:rFonts w:ascii="Times New Roman" w:hAnsi="Times New Roman" w:cs="Times New Roman"/>
          <w:sz w:val="22"/>
          <w:szCs w:val="22"/>
        </w:rPr>
        <w:t xml:space="preserve">Principles of Applied Engineering </w:t>
      </w:r>
      <w:r w:rsidR="00CC1C23">
        <w:rPr>
          <w:rFonts w:ascii="Times New Roman" w:hAnsi="Times New Roman" w:cs="Times New Roman"/>
          <w:sz w:val="22"/>
          <w:szCs w:val="22"/>
        </w:rPr>
        <w:t>(</w:t>
      </w:r>
      <w:r w:rsidR="005A17CA">
        <w:rPr>
          <w:rFonts w:ascii="Times New Roman" w:hAnsi="Times New Roman" w:cs="Times New Roman"/>
          <w:sz w:val="22"/>
          <w:szCs w:val="22"/>
        </w:rPr>
        <w:t>POAE)</w:t>
      </w:r>
      <w:r w:rsidR="005A17CA" w:rsidRPr="00CC1C23">
        <w:rPr>
          <w:rFonts w:ascii="Times New Roman" w:hAnsi="Times New Roman" w:cs="Times New Roman"/>
          <w:sz w:val="22"/>
          <w:szCs w:val="22"/>
        </w:rPr>
        <w:t xml:space="preserve"> </w:t>
      </w:r>
      <w:r w:rsidR="005A17CA" w:rsidRPr="00A12E2E">
        <w:rPr>
          <w:rFonts w:ascii="Times New Roman" w:hAnsi="Times New Roman" w:cs="Times New Roman"/>
          <w:sz w:val="22"/>
          <w:szCs w:val="22"/>
        </w:rPr>
        <w:t>is</w:t>
      </w:r>
      <w:r w:rsidR="00CC1C23" w:rsidRPr="00A12E2E">
        <w:rPr>
          <w:rFonts w:ascii="Times New Roman" w:hAnsi="Times New Roman" w:cs="Times New Roman"/>
          <w:sz w:val="22"/>
          <w:szCs w:val="22"/>
        </w:rPr>
        <w:t xml:space="preserve"> a high school level foundation course in the</w:t>
      </w:r>
      <w:r w:rsidR="00CC1C23">
        <w:rPr>
          <w:rFonts w:ascii="Times New Roman" w:hAnsi="Times New Roman" w:cs="Times New Roman"/>
          <w:sz w:val="22"/>
          <w:szCs w:val="22"/>
        </w:rPr>
        <w:t xml:space="preserve"> Fort Bend ISD Engineering Program. </w:t>
      </w:r>
      <w:r w:rsidR="00CC1C23" w:rsidRPr="00CC1C23">
        <w:rPr>
          <w:rFonts w:ascii="Times New Roman" w:hAnsi="Times New Roman" w:cs="Times New Roman"/>
          <w:sz w:val="22"/>
          <w:szCs w:val="22"/>
        </w:rPr>
        <w:t>Students are introduced to the engineering design process, applying math, science, and engineering standards to identify and design solutions to a variety of real problems.</w:t>
      </w:r>
      <w:r w:rsidR="00CC1C23" w:rsidRPr="009479F6">
        <w:rPr>
          <w:i/>
          <w:iCs/>
          <w:sz w:val="22"/>
          <w:szCs w:val="22"/>
        </w:rPr>
        <w:t xml:space="preserve"> </w:t>
      </w:r>
      <w:r w:rsidR="00CC1C23">
        <w:rPr>
          <w:rFonts w:ascii="Times New Roman" w:hAnsi="Times New Roman" w:cs="Times New Roman"/>
          <w:sz w:val="22"/>
          <w:szCs w:val="22"/>
        </w:rPr>
        <w:t xml:space="preserve">POAE </w:t>
      </w:r>
      <w:r w:rsidRPr="00DA1E34">
        <w:rPr>
          <w:rFonts w:ascii="Times New Roman" w:hAnsi="Times New Roman" w:cs="Times New Roman"/>
          <w:sz w:val="22"/>
          <w:szCs w:val="22"/>
        </w:rPr>
        <w:t>provides an overview of the various fields of science, technology, engineering and mathematics and their interrelationships. Students will use a variety of computer hardware and software applications to complete assignments and projects.</w:t>
      </w:r>
      <w:r w:rsidR="00CC1C23">
        <w:rPr>
          <w:rFonts w:ascii="Times New Roman" w:hAnsi="Times New Roman" w:cs="Times New Roman"/>
          <w:sz w:val="22"/>
          <w:szCs w:val="22"/>
        </w:rPr>
        <w:t xml:space="preserve"> </w:t>
      </w:r>
    </w:p>
    <w:p w14:paraId="11D0DC0A" w14:textId="77777777" w:rsidR="00CC1C23" w:rsidRDefault="00CC1C23" w:rsidP="00CC1C23">
      <w:pPr>
        <w:pStyle w:val="Default"/>
        <w:ind w:firstLine="720"/>
        <w:contextualSpacing/>
        <w:rPr>
          <w:rFonts w:ascii="Times New Roman" w:hAnsi="Times New Roman" w:cs="Times New Roman"/>
          <w:sz w:val="22"/>
          <w:szCs w:val="22"/>
        </w:rPr>
      </w:pPr>
    </w:p>
    <w:p w14:paraId="74D9EE60" w14:textId="4EE32572" w:rsidR="00DA1E34" w:rsidRPr="00CC1C23" w:rsidRDefault="00CC1C23" w:rsidP="00CC1C23">
      <w:pPr>
        <w:pStyle w:val="Default"/>
        <w:ind w:firstLine="720"/>
        <w:contextualSpacing/>
        <w:rPr>
          <w:sz w:val="22"/>
          <w:szCs w:val="22"/>
        </w:rPr>
      </w:pPr>
      <w:r w:rsidRPr="00CC1C23">
        <w:rPr>
          <w:rFonts w:ascii="Times New Roman" w:hAnsi="Times New Roman" w:cs="Times New Roman"/>
          <w:sz w:val="22"/>
          <w:szCs w:val="22"/>
        </w:rPr>
        <w:t>Students are introduced to the engineering design process, applying math, science, and engineering standards to identify and design solutions to a variety of real problems. They work both individually and in collaborative teams to develop and document design solutions using engineering notebooks and 3D modeling software.</w:t>
      </w:r>
      <w:r w:rsidRPr="00CC1C23">
        <w:rPr>
          <w:rFonts w:ascii="Times New Roman" w:hAnsi="Times New Roman" w:cs="Times New Roman"/>
          <w:i/>
          <w:iCs/>
          <w:sz w:val="22"/>
          <w:szCs w:val="22"/>
        </w:rPr>
        <w:t xml:space="preserve"> </w:t>
      </w:r>
      <w:r w:rsidR="00DA1E34" w:rsidRPr="00DA1E34">
        <w:rPr>
          <w:rFonts w:ascii="Times New Roman" w:hAnsi="Times New Roman" w:cs="Times New Roman"/>
          <w:sz w:val="22"/>
          <w:szCs w:val="22"/>
        </w:rPr>
        <w:t xml:space="preserve">Upon completing this course, students will </w:t>
      </w:r>
      <w:proofErr w:type="gramStart"/>
      <w:r w:rsidR="00DA1E34" w:rsidRPr="00DA1E34">
        <w:rPr>
          <w:rFonts w:ascii="Times New Roman" w:hAnsi="Times New Roman" w:cs="Times New Roman"/>
          <w:sz w:val="22"/>
          <w:szCs w:val="22"/>
        </w:rPr>
        <w:t>have an understanding of</w:t>
      </w:r>
      <w:proofErr w:type="gramEnd"/>
      <w:r w:rsidR="00DA1E34" w:rsidRPr="00DA1E34">
        <w:rPr>
          <w:rFonts w:ascii="Times New Roman" w:hAnsi="Times New Roman" w:cs="Times New Roman"/>
          <w:sz w:val="22"/>
          <w:szCs w:val="22"/>
        </w:rPr>
        <w:t xml:space="preserve"> the various fields and will be able to make informed decisions regarding a coherent sequence of subsequent courses. Further, students will have worked on a design team to develop a product or system. Students will use multiple software applications to prepare and present course assignments.</w:t>
      </w:r>
    </w:p>
    <w:p w14:paraId="70279190" w14:textId="77777777" w:rsidR="00CC1C23" w:rsidRDefault="00CC1C23" w:rsidP="00CC1C23">
      <w:pPr>
        <w:pStyle w:val="Default"/>
        <w:contextualSpacing/>
        <w:rPr>
          <w:i/>
          <w:iCs/>
          <w:sz w:val="22"/>
          <w:szCs w:val="22"/>
        </w:rPr>
      </w:pPr>
    </w:p>
    <w:p w14:paraId="418A55F9" w14:textId="73110CDE" w:rsidR="00CC1C23" w:rsidRPr="00E40D0B" w:rsidRDefault="00CC1C23" w:rsidP="00CC1C23">
      <w:pPr>
        <w:pStyle w:val="Default"/>
        <w:contextualSpacing/>
        <w:rPr>
          <w:i/>
          <w:iCs/>
          <w:sz w:val="22"/>
          <w:szCs w:val="22"/>
        </w:rPr>
      </w:pPr>
      <w:r w:rsidRPr="009479F6">
        <w:rPr>
          <w:i/>
          <w:iCs/>
          <w:sz w:val="22"/>
          <w:szCs w:val="22"/>
        </w:rPr>
        <w:t xml:space="preserve">Are you ready to design the future? </w:t>
      </w:r>
    </w:p>
    <w:p w14:paraId="0CC8B94F" w14:textId="77777777" w:rsidR="00DA1E34" w:rsidRPr="00A12E2E" w:rsidRDefault="00DA1E34" w:rsidP="00E03B32">
      <w:pPr>
        <w:pStyle w:val="Default"/>
        <w:spacing w:before="100"/>
        <w:contextualSpacing/>
        <w:rPr>
          <w:rFonts w:ascii="Times New Roman" w:hAnsi="Times New Roman" w:cs="Times New Roman"/>
          <w:b/>
        </w:rPr>
      </w:pPr>
    </w:p>
    <w:p w14:paraId="2E6BDB90" w14:textId="77777777" w:rsidR="00194E24" w:rsidRPr="00387AB0" w:rsidRDefault="00194E24" w:rsidP="00194E24">
      <w:pPr>
        <w:pStyle w:val="Default"/>
        <w:spacing w:before="100"/>
        <w:contextualSpacing/>
        <w:rPr>
          <w:sz w:val="32"/>
          <w:szCs w:val="32"/>
          <w:u w:val="single"/>
        </w:rPr>
      </w:pPr>
      <w:r w:rsidRPr="00387AB0">
        <w:rPr>
          <w:sz w:val="32"/>
          <w:szCs w:val="32"/>
          <w:u w:val="single"/>
        </w:rPr>
        <w:t>Supplies</w:t>
      </w:r>
      <w:r w:rsidR="00387AB0" w:rsidRPr="00387AB0">
        <w:rPr>
          <w:sz w:val="32"/>
          <w:szCs w:val="32"/>
          <w:u w:val="single"/>
        </w:rPr>
        <w:t>:</w:t>
      </w:r>
    </w:p>
    <w:p w14:paraId="7AD300D2" w14:textId="77777777" w:rsidR="00894608" w:rsidRDefault="00894608" w:rsidP="00A4426A">
      <w:pPr>
        <w:pStyle w:val="Default"/>
        <w:spacing w:before="100"/>
        <w:ind w:left="720" w:firstLine="720"/>
        <w:contextualSpacing/>
        <w:rPr>
          <w:b/>
          <w:i/>
          <w:sz w:val="22"/>
          <w:szCs w:val="22"/>
          <w:u w:val="single"/>
        </w:rPr>
        <w:sectPr w:rsidR="00894608" w:rsidSect="00CF429D">
          <w:headerReference w:type="default" r:id="rId8"/>
          <w:footerReference w:type="default" r:id="rId9"/>
          <w:pgSz w:w="12240" w:h="15840"/>
          <w:pgMar w:top="1260" w:right="1080" w:bottom="1440" w:left="1080" w:header="720" w:footer="720" w:gutter="0"/>
          <w:cols w:space="720"/>
          <w:docGrid w:linePitch="360"/>
        </w:sectPr>
      </w:pPr>
    </w:p>
    <w:p w14:paraId="0BD36C82" w14:textId="77777777" w:rsidR="00A4426A" w:rsidRPr="00894608" w:rsidRDefault="00A4426A" w:rsidP="00A4426A">
      <w:pPr>
        <w:pStyle w:val="Default"/>
        <w:spacing w:before="100"/>
        <w:ind w:left="720" w:firstLine="720"/>
        <w:contextualSpacing/>
        <w:rPr>
          <w:b/>
          <w:i/>
          <w:sz w:val="22"/>
          <w:szCs w:val="22"/>
          <w:u w:val="single"/>
        </w:rPr>
      </w:pPr>
      <w:r w:rsidRPr="00894608">
        <w:rPr>
          <w:b/>
          <w:i/>
          <w:sz w:val="22"/>
          <w:szCs w:val="22"/>
          <w:u w:val="single"/>
        </w:rPr>
        <w:t>Individual</w:t>
      </w:r>
    </w:p>
    <w:p w14:paraId="48F66036" w14:textId="77777777" w:rsidR="00194E24" w:rsidRDefault="00194E24" w:rsidP="00194E24">
      <w:pPr>
        <w:pStyle w:val="Default"/>
        <w:numPr>
          <w:ilvl w:val="0"/>
          <w:numId w:val="4"/>
        </w:numPr>
        <w:spacing w:before="100"/>
        <w:contextualSpacing/>
        <w:rPr>
          <w:i/>
          <w:sz w:val="22"/>
          <w:szCs w:val="22"/>
        </w:rPr>
      </w:pPr>
      <w:r w:rsidRPr="009479F6">
        <w:rPr>
          <w:i/>
          <w:sz w:val="22"/>
          <w:szCs w:val="22"/>
        </w:rPr>
        <w:t>Composition Book Quad Rule (graphing paper)</w:t>
      </w:r>
    </w:p>
    <w:p w14:paraId="2ED5DF2B" w14:textId="77777777" w:rsidR="00194E24" w:rsidRDefault="00194E24" w:rsidP="00194E24">
      <w:pPr>
        <w:pStyle w:val="Default"/>
        <w:numPr>
          <w:ilvl w:val="0"/>
          <w:numId w:val="4"/>
        </w:numPr>
        <w:spacing w:before="100"/>
        <w:contextualSpacing/>
        <w:rPr>
          <w:i/>
          <w:sz w:val="22"/>
          <w:szCs w:val="22"/>
        </w:rPr>
      </w:pPr>
      <w:r w:rsidRPr="009479F6">
        <w:rPr>
          <w:i/>
          <w:sz w:val="22"/>
          <w:szCs w:val="22"/>
        </w:rPr>
        <w:t>Pencil</w:t>
      </w:r>
    </w:p>
    <w:p w14:paraId="5DDF4F82" w14:textId="7A78335C" w:rsidR="00894608" w:rsidRDefault="00894608" w:rsidP="00A4426A">
      <w:pPr>
        <w:pStyle w:val="Default"/>
        <w:spacing w:before="100"/>
        <w:ind w:left="720"/>
        <w:contextualSpacing/>
        <w:rPr>
          <w:b/>
          <w:i/>
          <w:sz w:val="22"/>
          <w:szCs w:val="22"/>
          <w:u w:val="single"/>
        </w:rPr>
      </w:pPr>
    </w:p>
    <w:p w14:paraId="70574DC6" w14:textId="77777777" w:rsidR="00CC1C23" w:rsidRDefault="00CC1C23" w:rsidP="00A4426A">
      <w:pPr>
        <w:pStyle w:val="Default"/>
        <w:spacing w:before="100"/>
        <w:ind w:left="720"/>
        <w:contextualSpacing/>
        <w:rPr>
          <w:b/>
          <w:i/>
          <w:sz w:val="22"/>
          <w:szCs w:val="22"/>
          <w:u w:val="single"/>
        </w:rPr>
      </w:pPr>
    </w:p>
    <w:p w14:paraId="5AFA14BA" w14:textId="77777777" w:rsidR="00894608" w:rsidRDefault="00894608" w:rsidP="00A4426A">
      <w:pPr>
        <w:pStyle w:val="Default"/>
        <w:spacing w:before="100"/>
        <w:ind w:left="720"/>
        <w:contextualSpacing/>
        <w:rPr>
          <w:b/>
          <w:i/>
          <w:sz w:val="22"/>
          <w:szCs w:val="22"/>
          <w:u w:val="single"/>
        </w:rPr>
      </w:pPr>
    </w:p>
    <w:p w14:paraId="46FA0FFE" w14:textId="77777777" w:rsidR="00894608" w:rsidRDefault="00894608" w:rsidP="00A4426A">
      <w:pPr>
        <w:pStyle w:val="Default"/>
        <w:spacing w:before="100"/>
        <w:ind w:left="720"/>
        <w:contextualSpacing/>
        <w:rPr>
          <w:b/>
          <w:i/>
          <w:sz w:val="22"/>
          <w:szCs w:val="22"/>
          <w:u w:val="single"/>
        </w:rPr>
      </w:pPr>
    </w:p>
    <w:p w14:paraId="024456BF" w14:textId="77777777" w:rsidR="00A4426A" w:rsidRPr="00894608" w:rsidRDefault="00A4426A" w:rsidP="00894608">
      <w:pPr>
        <w:pStyle w:val="Default"/>
        <w:spacing w:before="100"/>
        <w:contextualSpacing/>
        <w:rPr>
          <w:b/>
          <w:i/>
          <w:sz w:val="22"/>
          <w:szCs w:val="22"/>
          <w:u w:val="single"/>
        </w:rPr>
      </w:pPr>
      <w:r w:rsidRPr="00894608">
        <w:rPr>
          <w:b/>
          <w:i/>
          <w:sz w:val="22"/>
          <w:szCs w:val="22"/>
          <w:u w:val="single"/>
        </w:rPr>
        <w:t>Shared Class Room Supplies (pick one to bring)</w:t>
      </w:r>
    </w:p>
    <w:p w14:paraId="12C09E34" w14:textId="77777777" w:rsidR="00A4426A" w:rsidRPr="009479F6" w:rsidRDefault="00A4426A" w:rsidP="00894608">
      <w:pPr>
        <w:pStyle w:val="Default"/>
        <w:numPr>
          <w:ilvl w:val="0"/>
          <w:numId w:val="4"/>
        </w:numPr>
        <w:spacing w:before="100"/>
        <w:ind w:left="0"/>
        <w:contextualSpacing/>
        <w:rPr>
          <w:i/>
          <w:sz w:val="22"/>
          <w:szCs w:val="22"/>
        </w:rPr>
      </w:pPr>
      <w:r>
        <w:rPr>
          <w:i/>
          <w:sz w:val="22"/>
          <w:szCs w:val="22"/>
        </w:rPr>
        <w:t>Scotch Tape</w:t>
      </w:r>
      <w:r w:rsidR="00894608">
        <w:rPr>
          <w:i/>
          <w:sz w:val="22"/>
          <w:szCs w:val="22"/>
        </w:rPr>
        <w:t xml:space="preserve"> </w:t>
      </w:r>
      <w:r w:rsidRPr="00894608">
        <w:rPr>
          <w:i/>
          <w:sz w:val="22"/>
          <w:szCs w:val="22"/>
          <w:u w:val="single"/>
        </w:rPr>
        <w:t>Rolls</w:t>
      </w:r>
      <w:r>
        <w:rPr>
          <w:i/>
          <w:sz w:val="22"/>
          <w:szCs w:val="22"/>
        </w:rPr>
        <w:t xml:space="preserve"> 6 pack</w:t>
      </w:r>
    </w:p>
    <w:p w14:paraId="0281E8F2" w14:textId="77777777" w:rsidR="00A4426A" w:rsidRDefault="00167EBD" w:rsidP="00894608">
      <w:pPr>
        <w:pStyle w:val="Default"/>
        <w:numPr>
          <w:ilvl w:val="0"/>
          <w:numId w:val="4"/>
        </w:numPr>
        <w:spacing w:before="100"/>
        <w:ind w:left="0"/>
        <w:contextualSpacing/>
        <w:rPr>
          <w:i/>
          <w:sz w:val="22"/>
          <w:szCs w:val="22"/>
        </w:rPr>
      </w:pPr>
      <w:r>
        <w:rPr>
          <w:i/>
          <w:sz w:val="22"/>
          <w:szCs w:val="22"/>
        </w:rPr>
        <w:t>Pencil Set</w:t>
      </w:r>
    </w:p>
    <w:p w14:paraId="4CD22AEF" w14:textId="77777777" w:rsidR="00A4426A" w:rsidRDefault="00A4426A" w:rsidP="00894608">
      <w:pPr>
        <w:pStyle w:val="Default"/>
        <w:numPr>
          <w:ilvl w:val="0"/>
          <w:numId w:val="4"/>
        </w:numPr>
        <w:spacing w:before="100"/>
        <w:ind w:left="0"/>
        <w:contextualSpacing/>
        <w:rPr>
          <w:i/>
          <w:sz w:val="22"/>
          <w:szCs w:val="22"/>
        </w:rPr>
      </w:pPr>
      <w:r>
        <w:rPr>
          <w:i/>
          <w:sz w:val="22"/>
          <w:szCs w:val="22"/>
        </w:rPr>
        <w:t xml:space="preserve">Erasers </w:t>
      </w:r>
      <w:r w:rsidR="00894608">
        <w:rPr>
          <w:i/>
          <w:sz w:val="22"/>
          <w:szCs w:val="22"/>
        </w:rPr>
        <w:t>(both pencil ends and individual erasers)</w:t>
      </w:r>
    </w:p>
    <w:p w14:paraId="35C5F44F" w14:textId="09D18B69" w:rsidR="00A4426A" w:rsidRPr="005A17CA" w:rsidRDefault="00167EBD" w:rsidP="00894608">
      <w:pPr>
        <w:pStyle w:val="Default"/>
        <w:numPr>
          <w:ilvl w:val="0"/>
          <w:numId w:val="4"/>
        </w:numPr>
        <w:spacing w:before="100"/>
        <w:ind w:left="0"/>
        <w:contextualSpacing/>
        <w:rPr>
          <w:i/>
          <w:sz w:val="22"/>
          <w:szCs w:val="22"/>
        </w:rPr>
      </w:pPr>
      <w:r w:rsidRPr="005A17CA">
        <w:rPr>
          <w:i/>
          <w:sz w:val="22"/>
          <w:szCs w:val="22"/>
        </w:rPr>
        <w:t>Tissues</w:t>
      </w:r>
      <w:r w:rsidR="005A17CA" w:rsidRPr="005A17CA">
        <w:rPr>
          <w:i/>
          <w:sz w:val="22"/>
          <w:szCs w:val="22"/>
        </w:rPr>
        <w:t xml:space="preserve"> </w:t>
      </w:r>
    </w:p>
    <w:p w14:paraId="69D82299" w14:textId="4691E046" w:rsidR="00CC1C23" w:rsidRDefault="00CC1C23" w:rsidP="00894608">
      <w:pPr>
        <w:pStyle w:val="Default"/>
        <w:numPr>
          <w:ilvl w:val="0"/>
          <w:numId w:val="4"/>
        </w:numPr>
        <w:spacing w:before="100"/>
        <w:ind w:left="0"/>
        <w:contextualSpacing/>
        <w:rPr>
          <w:i/>
          <w:sz w:val="22"/>
          <w:szCs w:val="22"/>
        </w:rPr>
      </w:pPr>
      <w:r>
        <w:rPr>
          <w:i/>
          <w:sz w:val="22"/>
          <w:szCs w:val="22"/>
        </w:rPr>
        <w:t>SLU 1.75mm 3D Printer Filament!!!!!</w:t>
      </w:r>
    </w:p>
    <w:p w14:paraId="063A513F" w14:textId="77777777" w:rsidR="0052420D" w:rsidRDefault="0052420D" w:rsidP="00A12E2E">
      <w:pPr>
        <w:pStyle w:val="Default"/>
        <w:spacing w:before="100"/>
        <w:contextualSpacing/>
        <w:rPr>
          <w:i/>
          <w:sz w:val="22"/>
          <w:szCs w:val="22"/>
        </w:rPr>
      </w:pPr>
    </w:p>
    <w:p w14:paraId="064B8980" w14:textId="77777777" w:rsidR="0052420D" w:rsidRDefault="0052420D" w:rsidP="00A12E2E">
      <w:pPr>
        <w:pStyle w:val="Default"/>
        <w:spacing w:before="100"/>
        <w:contextualSpacing/>
        <w:rPr>
          <w:i/>
          <w:sz w:val="22"/>
          <w:szCs w:val="22"/>
        </w:rPr>
        <w:sectPr w:rsidR="0052420D" w:rsidSect="00894608">
          <w:type w:val="continuous"/>
          <w:pgSz w:w="12240" w:h="15840"/>
          <w:pgMar w:top="1440" w:right="1080" w:bottom="1440" w:left="1080" w:header="720" w:footer="720" w:gutter="0"/>
          <w:cols w:num="2" w:space="720"/>
          <w:docGrid w:linePitch="360"/>
        </w:sectPr>
      </w:pPr>
    </w:p>
    <w:p w14:paraId="1AE69C0A" w14:textId="77777777" w:rsidR="00194E24" w:rsidRPr="00B5501D" w:rsidRDefault="00194E24" w:rsidP="00194E24">
      <w:pPr>
        <w:pStyle w:val="Default"/>
        <w:spacing w:before="120" w:after="216"/>
        <w:contextualSpacing/>
        <w:rPr>
          <w:rFonts w:ascii="Times New Roman" w:hAnsi="Times New Roman" w:cs="Times New Roman"/>
          <w:sz w:val="32"/>
          <w:szCs w:val="32"/>
          <w:u w:val="single"/>
        </w:rPr>
      </w:pPr>
      <w:r>
        <w:rPr>
          <w:rFonts w:ascii="Times New Roman" w:hAnsi="Times New Roman" w:cs="Times New Roman"/>
          <w:sz w:val="32"/>
          <w:szCs w:val="32"/>
          <w:u w:val="single"/>
        </w:rPr>
        <w:t>Student Expectations:</w:t>
      </w:r>
    </w:p>
    <w:p w14:paraId="1BFCE960" w14:textId="77777777" w:rsidR="00E40D0B" w:rsidRPr="009479F6" w:rsidRDefault="00E40D0B" w:rsidP="00E40D0B">
      <w:pPr>
        <w:pStyle w:val="Default"/>
        <w:numPr>
          <w:ilvl w:val="0"/>
          <w:numId w:val="2"/>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 xml:space="preserve">All students </w:t>
      </w:r>
      <w:r w:rsidR="00A12E2E">
        <w:rPr>
          <w:rFonts w:ascii="Times New Roman" w:hAnsi="Times New Roman" w:cs="Times New Roman"/>
          <w:sz w:val="22"/>
          <w:szCs w:val="22"/>
        </w:rPr>
        <w:t xml:space="preserve">will </w:t>
      </w:r>
      <w:r w:rsidRPr="009479F6">
        <w:rPr>
          <w:rFonts w:ascii="Times New Roman" w:hAnsi="Times New Roman" w:cs="Times New Roman"/>
          <w:sz w:val="22"/>
          <w:szCs w:val="22"/>
        </w:rPr>
        <w:t>be on time</w:t>
      </w:r>
      <w:r w:rsidR="00A12E2E">
        <w:rPr>
          <w:rFonts w:ascii="Times New Roman" w:hAnsi="Times New Roman" w:cs="Times New Roman"/>
          <w:sz w:val="22"/>
          <w:szCs w:val="22"/>
        </w:rPr>
        <w:t>.</w:t>
      </w:r>
      <w:r w:rsidRPr="009479F6">
        <w:rPr>
          <w:rFonts w:ascii="Times New Roman" w:hAnsi="Times New Roman" w:cs="Times New Roman"/>
          <w:sz w:val="22"/>
          <w:szCs w:val="22"/>
        </w:rPr>
        <w:t xml:space="preserve"> Tardiness is not acceptable</w:t>
      </w:r>
    </w:p>
    <w:p w14:paraId="5091D520" w14:textId="77777777" w:rsidR="00194E24" w:rsidRPr="009479F6" w:rsidRDefault="00194E24" w:rsidP="00194E24">
      <w:pPr>
        <w:pStyle w:val="Default"/>
        <w:numPr>
          <w:ilvl w:val="0"/>
          <w:numId w:val="2"/>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Students must come to class prepared each day by completing all assignments/ materials learned in class.</w:t>
      </w:r>
    </w:p>
    <w:p w14:paraId="05AA10E2" w14:textId="77777777" w:rsidR="00194E24" w:rsidRPr="009479F6" w:rsidRDefault="00194E24" w:rsidP="00194E24">
      <w:pPr>
        <w:pStyle w:val="Default"/>
        <w:numPr>
          <w:ilvl w:val="0"/>
          <w:numId w:val="2"/>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Students will be expected to participate in all activities involved with the class.</w:t>
      </w:r>
    </w:p>
    <w:p w14:paraId="685662ED" w14:textId="77777777" w:rsidR="00194E24" w:rsidRPr="009479F6" w:rsidRDefault="00194E24" w:rsidP="00194E24">
      <w:pPr>
        <w:pStyle w:val="Default"/>
        <w:numPr>
          <w:ilvl w:val="0"/>
          <w:numId w:val="2"/>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Any student who is absent from class is responsible for getting material from another student in the class and be prepared when returning to class.</w:t>
      </w:r>
    </w:p>
    <w:p w14:paraId="551DFA1C" w14:textId="77777777" w:rsidR="00194E24" w:rsidRPr="009479F6" w:rsidRDefault="00194E24" w:rsidP="00194E24">
      <w:pPr>
        <w:pStyle w:val="Default"/>
        <w:numPr>
          <w:ilvl w:val="0"/>
          <w:numId w:val="2"/>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Each student is responsible for their own belongings and materials.</w:t>
      </w:r>
    </w:p>
    <w:p w14:paraId="7A10E01B" w14:textId="673E6C89" w:rsidR="00194E24" w:rsidRPr="009479F6" w:rsidRDefault="00194E24" w:rsidP="00194E24">
      <w:pPr>
        <w:pStyle w:val="Default"/>
        <w:numPr>
          <w:ilvl w:val="0"/>
          <w:numId w:val="2"/>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 xml:space="preserve">Follow all rules and regulations </w:t>
      </w:r>
      <w:r w:rsidR="005A17CA" w:rsidRPr="009479F6">
        <w:rPr>
          <w:rFonts w:ascii="Times New Roman" w:hAnsi="Times New Roman" w:cs="Times New Roman"/>
          <w:sz w:val="22"/>
          <w:szCs w:val="22"/>
        </w:rPr>
        <w:t xml:space="preserve">of </w:t>
      </w:r>
      <w:r w:rsidR="005A17CA">
        <w:rPr>
          <w:rFonts w:ascii="Times New Roman" w:hAnsi="Times New Roman" w:cs="Times New Roman"/>
          <w:sz w:val="22"/>
          <w:szCs w:val="22"/>
        </w:rPr>
        <w:t>FBISD AND MHS.</w:t>
      </w:r>
    </w:p>
    <w:p w14:paraId="74726723" w14:textId="77777777" w:rsidR="00A12E2E" w:rsidRPr="00A12E2E" w:rsidRDefault="00A12E2E" w:rsidP="00A12E2E">
      <w:pPr>
        <w:pStyle w:val="Default"/>
        <w:numPr>
          <w:ilvl w:val="0"/>
          <w:numId w:val="2"/>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 xml:space="preserve">ALL students are </w:t>
      </w:r>
      <w:r>
        <w:rPr>
          <w:rFonts w:ascii="Times New Roman" w:hAnsi="Times New Roman" w:cs="Times New Roman"/>
          <w:sz w:val="22"/>
          <w:szCs w:val="22"/>
        </w:rPr>
        <w:t>expected</w:t>
      </w:r>
      <w:r w:rsidRPr="009479F6">
        <w:rPr>
          <w:rFonts w:ascii="Times New Roman" w:hAnsi="Times New Roman" w:cs="Times New Roman"/>
          <w:sz w:val="22"/>
          <w:szCs w:val="22"/>
        </w:rPr>
        <w:t xml:space="preserve"> to participate no matter the circumstance!!!! Participation is imperative for this type of class. If a student refuses to participate, then points may be deducted from the student’s grade. Participation grades may be given at any time throughout the semester.</w:t>
      </w:r>
    </w:p>
    <w:p w14:paraId="63EBA951" w14:textId="77777777" w:rsidR="00A12E2E" w:rsidRDefault="00194E24" w:rsidP="00194E24">
      <w:pPr>
        <w:pStyle w:val="Default"/>
        <w:numPr>
          <w:ilvl w:val="0"/>
          <w:numId w:val="2"/>
        </w:numPr>
        <w:spacing w:before="120" w:after="216"/>
        <w:contextualSpacing/>
        <w:rPr>
          <w:rFonts w:ascii="Times New Roman" w:hAnsi="Times New Roman" w:cs="Times New Roman"/>
          <w:sz w:val="20"/>
          <w:szCs w:val="20"/>
        </w:rPr>
      </w:pPr>
      <w:r w:rsidRPr="009479F6">
        <w:rPr>
          <w:rFonts w:ascii="Times New Roman" w:hAnsi="Times New Roman" w:cs="Times New Roman"/>
          <w:sz w:val="22"/>
          <w:szCs w:val="22"/>
        </w:rPr>
        <w:t xml:space="preserve">NOTE!!!! If a student is absent from an approved extracurricular activity, then the student is responsible for turning in the assigned work at the beginning the next class. If the student has an unexcused absence, then the work will not be accepted until the absence has been changed to an excused absence. If the absence is not changed within the appropriate time, as stated in the student handbook, then the student will receive a zero(s) for </w:t>
      </w:r>
      <w:proofErr w:type="gramStart"/>
      <w:r w:rsidRPr="009479F6">
        <w:rPr>
          <w:rFonts w:ascii="Times New Roman" w:hAnsi="Times New Roman" w:cs="Times New Roman"/>
          <w:sz w:val="22"/>
          <w:szCs w:val="22"/>
        </w:rPr>
        <w:t>any and all</w:t>
      </w:r>
      <w:proofErr w:type="gramEnd"/>
      <w:r w:rsidRPr="009479F6">
        <w:rPr>
          <w:rFonts w:ascii="Times New Roman" w:hAnsi="Times New Roman" w:cs="Times New Roman"/>
          <w:sz w:val="22"/>
          <w:szCs w:val="22"/>
        </w:rPr>
        <w:t xml:space="preserve"> work that was due during the time of his/her absence</w:t>
      </w:r>
      <w:r w:rsidRPr="009479F6">
        <w:rPr>
          <w:rFonts w:ascii="Times New Roman" w:hAnsi="Times New Roman" w:cs="Times New Roman"/>
          <w:sz w:val="20"/>
          <w:szCs w:val="20"/>
        </w:rPr>
        <w:t>.</w:t>
      </w:r>
    </w:p>
    <w:p w14:paraId="3249878B" w14:textId="6D074547" w:rsidR="005A17CA" w:rsidRPr="00A12E2E" w:rsidRDefault="005A17CA" w:rsidP="005A17CA">
      <w:pPr>
        <w:pStyle w:val="Default"/>
        <w:spacing w:before="120" w:after="216"/>
        <w:ind w:left="720"/>
        <w:contextualSpacing/>
        <w:rPr>
          <w:rFonts w:ascii="Times New Roman" w:hAnsi="Times New Roman" w:cs="Times New Roman"/>
          <w:sz w:val="20"/>
          <w:szCs w:val="20"/>
        </w:rPr>
      </w:pPr>
    </w:p>
    <w:p w14:paraId="62CB6F27" w14:textId="77777777" w:rsidR="00A12E2E" w:rsidRPr="00387AB0" w:rsidRDefault="00194E24" w:rsidP="00194E24">
      <w:pPr>
        <w:pStyle w:val="Default"/>
        <w:spacing w:before="120" w:after="216"/>
        <w:contextualSpacing/>
        <w:rPr>
          <w:rFonts w:ascii="Times New Roman" w:hAnsi="Times New Roman" w:cs="Times New Roman"/>
          <w:sz w:val="30"/>
          <w:szCs w:val="30"/>
          <w:u w:val="single"/>
        </w:rPr>
      </w:pPr>
      <w:r w:rsidRPr="00387AB0">
        <w:rPr>
          <w:rFonts w:ascii="Times New Roman" w:hAnsi="Times New Roman" w:cs="Times New Roman"/>
          <w:sz w:val="30"/>
          <w:szCs w:val="30"/>
          <w:u w:val="single"/>
        </w:rPr>
        <w:lastRenderedPageBreak/>
        <w:t>Requirements:</w:t>
      </w:r>
    </w:p>
    <w:p w14:paraId="31740622" w14:textId="77777777" w:rsidR="00194E24" w:rsidRPr="009479F6" w:rsidRDefault="00194E24" w:rsidP="00194E24">
      <w:pPr>
        <w:pStyle w:val="Default"/>
        <w:numPr>
          <w:ilvl w:val="0"/>
          <w:numId w:val="1"/>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All students must come to class prepared with the following materials: Engineering Notebook and Pencil (Additional materials will be announced before the next class when they are needed.)</w:t>
      </w:r>
    </w:p>
    <w:p w14:paraId="4B1C0D75" w14:textId="77777777" w:rsidR="00194E24" w:rsidRPr="009479F6" w:rsidRDefault="00194E24" w:rsidP="00194E24">
      <w:pPr>
        <w:pStyle w:val="Default"/>
        <w:numPr>
          <w:ilvl w:val="0"/>
          <w:numId w:val="1"/>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Students will be required to keep up with an interactive notebook for their assignments.</w:t>
      </w:r>
    </w:p>
    <w:p w14:paraId="5B7997AE" w14:textId="679E4315" w:rsidR="00194E24" w:rsidRPr="001A1F3D" w:rsidRDefault="00194E24" w:rsidP="001A1F3D">
      <w:pPr>
        <w:pStyle w:val="Default"/>
        <w:spacing w:before="120" w:after="216"/>
        <w:ind w:left="720"/>
        <w:contextualSpacing/>
        <w:rPr>
          <w:rFonts w:ascii="Times New Roman" w:hAnsi="Times New Roman" w:cs="Times New Roman"/>
        </w:rPr>
      </w:pPr>
    </w:p>
    <w:p w14:paraId="62BCD1DD" w14:textId="77777777" w:rsidR="00194E24" w:rsidRPr="00387AB0" w:rsidRDefault="00194E24" w:rsidP="00194E24">
      <w:pPr>
        <w:pStyle w:val="Default"/>
        <w:spacing w:before="120" w:after="216"/>
        <w:contextualSpacing/>
        <w:rPr>
          <w:rFonts w:ascii="Times New Roman" w:hAnsi="Times New Roman" w:cs="Times New Roman"/>
          <w:sz w:val="30"/>
          <w:szCs w:val="30"/>
          <w:u w:val="single"/>
        </w:rPr>
      </w:pPr>
      <w:r w:rsidRPr="00387AB0">
        <w:rPr>
          <w:noProof/>
          <w:sz w:val="30"/>
          <w:szCs w:val="30"/>
        </w:rPr>
        <mc:AlternateContent>
          <mc:Choice Requires="wps">
            <w:drawing>
              <wp:anchor distT="0" distB="0" distL="114300" distR="114300" simplePos="0" relativeHeight="251659264" behindDoc="0" locked="0" layoutInCell="1" allowOverlap="1" wp14:anchorId="5D53F004" wp14:editId="782B9EA5">
                <wp:simplePos x="0" y="0"/>
                <wp:positionH relativeFrom="margin">
                  <wp:posOffset>2124074</wp:posOffset>
                </wp:positionH>
                <wp:positionV relativeFrom="paragraph">
                  <wp:posOffset>6350</wp:posOffset>
                </wp:positionV>
                <wp:extent cx="298132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2981325" cy="1828800"/>
                        </a:xfrm>
                        <a:prstGeom prst="rect">
                          <a:avLst/>
                        </a:prstGeom>
                        <a:noFill/>
                        <a:ln>
                          <a:noFill/>
                        </a:ln>
                      </wps:spPr>
                      <wps:txbx>
                        <w:txbxContent>
                          <w:p w14:paraId="6CC0201C" w14:textId="541A6244" w:rsidR="00194E24" w:rsidRPr="005E6CC5" w:rsidRDefault="00194E24" w:rsidP="00194E24">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*Each nine weeks, is worth 4</w:t>
                            </w:r>
                            <w:r w:rsidR="00757147">
                              <w:rPr>
                                <w:rFonts w:ascii="Times New Roman" w:hAnsi="Times New Roman" w:cs="Times New Roman"/>
                                <w:sz w:val="22"/>
                                <w:szCs w:val="22"/>
                              </w:rPr>
                              <w:t>2.5</w:t>
                            </w:r>
                            <w:r w:rsidRPr="009479F6">
                              <w:rPr>
                                <w:rFonts w:ascii="Times New Roman" w:hAnsi="Times New Roman" w:cs="Times New Roman"/>
                                <w:sz w:val="22"/>
                                <w:szCs w:val="22"/>
                              </w:rPr>
                              <w:t>%.</w:t>
                            </w:r>
                            <w:r w:rsidR="00757147">
                              <w:rPr>
                                <w:rFonts w:ascii="Times New Roman" w:hAnsi="Times New Roman" w:cs="Times New Roman"/>
                                <w:sz w:val="22"/>
                                <w:szCs w:val="22"/>
                              </w:rPr>
                              <w:t xml:space="preserve"> of the semester grade.</w:t>
                            </w:r>
                            <w:r w:rsidRPr="009479F6">
                              <w:rPr>
                                <w:rFonts w:ascii="Times New Roman" w:hAnsi="Times New Roman" w:cs="Times New Roman"/>
                                <w:sz w:val="22"/>
                                <w:szCs w:val="22"/>
                              </w:rPr>
                              <w:t xml:space="preserve"> The final exam is worth </w:t>
                            </w:r>
                            <w:r w:rsidR="00757147">
                              <w:rPr>
                                <w:rFonts w:ascii="Times New Roman" w:hAnsi="Times New Roman" w:cs="Times New Roman"/>
                                <w:sz w:val="22"/>
                                <w:szCs w:val="22"/>
                              </w:rPr>
                              <w:t>15</w:t>
                            </w:r>
                            <w:r w:rsidRPr="009479F6">
                              <w:rPr>
                                <w:rFonts w:ascii="Times New Roman" w:hAnsi="Times New Roman" w:cs="Times New Roman"/>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53F004" id="_x0000_t202" coordsize="21600,21600" o:spt="202" path="m,l,21600r21600,l21600,xe">
                <v:stroke joinstyle="miter"/>
                <v:path gradientshapeok="t" o:connecttype="rect"/>
              </v:shapetype>
              <v:shape id="Text Box 1" o:spid="_x0000_s1026" type="#_x0000_t202" style="position:absolute;margin-left:167.25pt;margin-top:.5pt;width:234.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" filled="f" stroked="f">
                <v:textbox style="mso-fit-shape-to-text:t">
                  <w:txbxContent>
                    <w:p w14:paraId="6CC0201C" w14:textId="541A6244" w:rsidR="00194E24" w:rsidRPr="005E6CC5" w:rsidRDefault="00194E24" w:rsidP="00194E24">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*Each nine weeks, is worth 4</w:t>
                      </w:r>
                      <w:r w:rsidR="00757147">
                        <w:rPr>
                          <w:rFonts w:ascii="Times New Roman" w:hAnsi="Times New Roman" w:cs="Times New Roman"/>
                          <w:sz w:val="22"/>
                          <w:szCs w:val="22"/>
                        </w:rPr>
                        <w:t>2.5</w:t>
                      </w:r>
                      <w:r w:rsidRPr="009479F6">
                        <w:rPr>
                          <w:rFonts w:ascii="Times New Roman" w:hAnsi="Times New Roman" w:cs="Times New Roman"/>
                          <w:sz w:val="22"/>
                          <w:szCs w:val="22"/>
                        </w:rPr>
                        <w:t>%.</w:t>
                      </w:r>
                      <w:r w:rsidR="00757147">
                        <w:rPr>
                          <w:rFonts w:ascii="Times New Roman" w:hAnsi="Times New Roman" w:cs="Times New Roman"/>
                          <w:sz w:val="22"/>
                          <w:szCs w:val="22"/>
                        </w:rPr>
                        <w:t xml:space="preserve"> of the semester grade.</w:t>
                      </w:r>
                      <w:r w:rsidRPr="009479F6">
                        <w:rPr>
                          <w:rFonts w:ascii="Times New Roman" w:hAnsi="Times New Roman" w:cs="Times New Roman"/>
                          <w:sz w:val="22"/>
                          <w:szCs w:val="22"/>
                        </w:rPr>
                        <w:t xml:space="preserve"> The final exam is worth </w:t>
                      </w:r>
                      <w:r w:rsidR="00757147">
                        <w:rPr>
                          <w:rFonts w:ascii="Times New Roman" w:hAnsi="Times New Roman" w:cs="Times New Roman"/>
                          <w:sz w:val="22"/>
                          <w:szCs w:val="22"/>
                        </w:rPr>
                        <w:t>15</w:t>
                      </w:r>
                      <w:r w:rsidRPr="009479F6">
                        <w:rPr>
                          <w:rFonts w:ascii="Times New Roman" w:hAnsi="Times New Roman" w:cs="Times New Roman"/>
                          <w:sz w:val="22"/>
                          <w:szCs w:val="22"/>
                        </w:rPr>
                        <w:t xml:space="preserve">% </w:t>
                      </w:r>
                    </w:p>
                  </w:txbxContent>
                </v:textbox>
                <w10:wrap anchorx="margin"/>
              </v:shape>
            </w:pict>
          </mc:Fallback>
        </mc:AlternateContent>
      </w:r>
      <w:r w:rsidRPr="00387AB0">
        <w:rPr>
          <w:rFonts w:ascii="Times New Roman" w:hAnsi="Times New Roman" w:cs="Times New Roman"/>
          <w:sz w:val="30"/>
          <w:szCs w:val="30"/>
          <w:u w:val="single"/>
        </w:rPr>
        <w:t>Grading Policy:</w:t>
      </w:r>
    </w:p>
    <w:p w14:paraId="00CBFB75" w14:textId="77777777" w:rsidR="00194E24" w:rsidRPr="009479F6" w:rsidRDefault="00194E24" w:rsidP="00194E24">
      <w:pPr>
        <w:pStyle w:val="Default"/>
        <w:numPr>
          <w:ilvl w:val="0"/>
          <w:numId w:val="3"/>
        </w:numPr>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Major 50%</w:t>
      </w:r>
    </w:p>
    <w:p w14:paraId="2C7A67C2" w14:textId="77777777" w:rsidR="00194E24" w:rsidRPr="009479F6" w:rsidRDefault="00194E24" w:rsidP="00194E24">
      <w:pPr>
        <w:pStyle w:val="Default"/>
        <w:numPr>
          <w:ilvl w:val="0"/>
          <w:numId w:val="3"/>
        </w:numPr>
        <w:spacing w:before="120" w:after="216"/>
        <w:contextualSpacing/>
        <w:rPr>
          <w:rFonts w:ascii="Times New Roman" w:hAnsi="Times New Roman" w:cs="Times New Roman"/>
          <w:sz w:val="22"/>
          <w:szCs w:val="22"/>
        </w:rPr>
      </w:pPr>
      <w:r>
        <w:rPr>
          <w:rFonts w:ascii="Times New Roman" w:hAnsi="Times New Roman" w:cs="Times New Roman"/>
          <w:sz w:val="22"/>
          <w:szCs w:val="22"/>
        </w:rPr>
        <w:t>Daily</w:t>
      </w:r>
      <w:r w:rsidRPr="009479F6">
        <w:rPr>
          <w:rFonts w:ascii="Times New Roman" w:hAnsi="Times New Roman" w:cs="Times New Roman"/>
          <w:sz w:val="22"/>
          <w:szCs w:val="22"/>
        </w:rPr>
        <w:t>: 50%</w:t>
      </w:r>
    </w:p>
    <w:p w14:paraId="6EEB566A" w14:textId="77777777" w:rsidR="00B5501D" w:rsidRPr="009479F6" w:rsidRDefault="00B5501D" w:rsidP="00B5501D">
      <w:pPr>
        <w:pStyle w:val="Default"/>
        <w:spacing w:before="120" w:after="216"/>
        <w:contextualSpacing/>
        <w:rPr>
          <w:rFonts w:ascii="Times New Roman" w:hAnsi="Times New Roman" w:cs="Times New Roman"/>
          <w:sz w:val="22"/>
          <w:szCs w:val="22"/>
        </w:rPr>
      </w:pPr>
    </w:p>
    <w:p w14:paraId="555F1D26" w14:textId="77777777" w:rsidR="006A43D5" w:rsidRPr="00387AB0" w:rsidRDefault="00387AB0" w:rsidP="00B5501D">
      <w:pPr>
        <w:pStyle w:val="Default"/>
        <w:spacing w:before="120" w:after="216"/>
        <w:contextualSpacing/>
        <w:rPr>
          <w:rFonts w:ascii="Times New Roman" w:hAnsi="Times New Roman" w:cs="Times New Roman"/>
          <w:sz w:val="30"/>
          <w:szCs w:val="30"/>
          <w:u w:val="single"/>
        </w:rPr>
      </w:pPr>
      <w:r>
        <w:rPr>
          <w:rFonts w:ascii="Times New Roman" w:hAnsi="Times New Roman" w:cs="Times New Roman"/>
          <w:sz w:val="30"/>
          <w:szCs w:val="30"/>
          <w:u w:val="single"/>
        </w:rPr>
        <w:t>Daily G</w:t>
      </w:r>
      <w:r w:rsidR="00194E24" w:rsidRPr="00387AB0">
        <w:rPr>
          <w:rFonts w:ascii="Times New Roman" w:hAnsi="Times New Roman" w:cs="Times New Roman"/>
          <w:sz w:val="30"/>
          <w:szCs w:val="30"/>
          <w:u w:val="single"/>
        </w:rPr>
        <w:t>rades</w:t>
      </w:r>
      <w:r>
        <w:rPr>
          <w:rFonts w:ascii="Times New Roman" w:hAnsi="Times New Roman" w:cs="Times New Roman"/>
          <w:sz w:val="30"/>
          <w:szCs w:val="30"/>
          <w:u w:val="single"/>
        </w:rPr>
        <w:t>:</w:t>
      </w:r>
      <w:r w:rsidR="00194E24" w:rsidRPr="00387AB0">
        <w:rPr>
          <w:rFonts w:ascii="Times New Roman" w:hAnsi="Times New Roman" w:cs="Times New Roman"/>
          <w:sz w:val="30"/>
          <w:szCs w:val="30"/>
          <w:u w:val="single"/>
        </w:rPr>
        <w:t xml:space="preserve"> </w:t>
      </w:r>
    </w:p>
    <w:p w14:paraId="3CEE2DF8" w14:textId="77777777" w:rsidR="00194E24" w:rsidRPr="00911F3B" w:rsidRDefault="00194E24" w:rsidP="00194E24">
      <w:pPr>
        <w:pStyle w:val="Default"/>
        <w:spacing w:before="100"/>
        <w:contextualSpacing/>
        <w:rPr>
          <w:rFonts w:ascii="Times New Roman" w:hAnsi="Times New Roman" w:cs="Times New Roman"/>
          <w:sz w:val="22"/>
          <w:szCs w:val="22"/>
        </w:rPr>
      </w:pPr>
      <w:r w:rsidRPr="00911F3B">
        <w:rPr>
          <w:rFonts w:ascii="Times New Roman" w:hAnsi="Times New Roman" w:cs="Times New Roman"/>
          <w:sz w:val="22"/>
          <w:szCs w:val="22"/>
        </w:rPr>
        <w:t>-</w:t>
      </w:r>
      <w:r w:rsidRPr="00911F3B">
        <w:rPr>
          <w:rFonts w:ascii="Times New Roman" w:hAnsi="Times New Roman" w:cs="Times New Roman"/>
          <w:sz w:val="22"/>
          <w:szCs w:val="22"/>
        </w:rPr>
        <w:tab/>
        <w:t xml:space="preserve">Most activities assigned will be daily grades. </w:t>
      </w:r>
      <w:r w:rsidR="00E40D0B" w:rsidRPr="00911F3B">
        <w:rPr>
          <w:rFonts w:ascii="Times New Roman" w:hAnsi="Times New Roman" w:cs="Times New Roman"/>
          <w:sz w:val="22"/>
          <w:szCs w:val="22"/>
        </w:rPr>
        <w:t>R</w:t>
      </w:r>
      <w:r w:rsidRPr="00911F3B">
        <w:rPr>
          <w:rFonts w:ascii="Times New Roman" w:hAnsi="Times New Roman" w:cs="Times New Roman"/>
          <w:sz w:val="22"/>
          <w:szCs w:val="22"/>
        </w:rPr>
        <w:t>ubrics for each activity will be communicated to students</w:t>
      </w:r>
    </w:p>
    <w:p w14:paraId="186663E7" w14:textId="77777777" w:rsidR="00194E24" w:rsidRPr="00911F3B" w:rsidRDefault="00194E24" w:rsidP="00194E24">
      <w:pPr>
        <w:pStyle w:val="Default"/>
        <w:spacing w:before="100"/>
        <w:contextualSpacing/>
        <w:rPr>
          <w:rFonts w:ascii="Times New Roman" w:hAnsi="Times New Roman" w:cs="Times New Roman"/>
          <w:sz w:val="22"/>
          <w:szCs w:val="22"/>
        </w:rPr>
      </w:pPr>
      <w:r w:rsidRPr="00911F3B">
        <w:rPr>
          <w:rFonts w:ascii="Times New Roman" w:hAnsi="Times New Roman" w:cs="Times New Roman"/>
          <w:sz w:val="22"/>
          <w:szCs w:val="22"/>
        </w:rPr>
        <w:t>-</w:t>
      </w:r>
      <w:r w:rsidRPr="00911F3B">
        <w:rPr>
          <w:rFonts w:ascii="Times New Roman" w:hAnsi="Times New Roman" w:cs="Times New Roman"/>
          <w:sz w:val="22"/>
          <w:szCs w:val="22"/>
        </w:rPr>
        <w:tab/>
        <w:t>Hands on lab activities will also occur in this class. These will usually be daily grades, but will more heavily weighted, depending on how many class days it takes us to complete these activities</w:t>
      </w:r>
    </w:p>
    <w:p w14:paraId="2B136278" w14:textId="77777777" w:rsidR="00194E24" w:rsidRPr="00911F3B" w:rsidRDefault="00194E24" w:rsidP="00194E24">
      <w:pPr>
        <w:pStyle w:val="Default"/>
        <w:spacing w:before="100"/>
        <w:contextualSpacing/>
        <w:rPr>
          <w:rFonts w:ascii="Times New Roman" w:hAnsi="Times New Roman" w:cs="Times New Roman"/>
          <w:sz w:val="22"/>
          <w:szCs w:val="22"/>
        </w:rPr>
      </w:pPr>
      <w:r w:rsidRPr="00911F3B">
        <w:rPr>
          <w:rFonts w:ascii="Times New Roman" w:hAnsi="Times New Roman" w:cs="Times New Roman"/>
          <w:sz w:val="22"/>
          <w:szCs w:val="22"/>
        </w:rPr>
        <w:t>-</w:t>
      </w:r>
      <w:r w:rsidRPr="00911F3B">
        <w:rPr>
          <w:rFonts w:ascii="Times New Roman" w:hAnsi="Times New Roman" w:cs="Times New Roman"/>
          <w:sz w:val="22"/>
          <w:szCs w:val="22"/>
        </w:rPr>
        <w:tab/>
        <w:t>Daily warm-ups will be graded at the end of every week. These will be worth one-quarter that of normal daily grades.</w:t>
      </w:r>
    </w:p>
    <w:p w14:paraId="21B56F5C" w14:textId="77777777" w:rsidR="00194E24" w:rsidRPr="00D05A95" w:rsidRDefault="00194E24" w:rsidP="00B5501D">
      <w:pPr>
        <w:pStyle w:val="Default"/>
        <w:spacing w:before="120" w:after="216"/>
        <w:contextualSpacing/>
        <w:rPr>
          <w:rFonts w:ascii="Times New Roman" w:hAnsi="Times New Roman" w:cs="Times New Roman"/>
        </w:rPr>
      </w:pPr>
    </w:p>
    <w:p w14:paraId="487DE720" w14:textId="77777777" w:rsidR="00194E24" w:rsidRPr="00387AB0" w:rsidRDefault="00194E24" w:rsidP="00194E24">
      <w:pPr>
        <w:pStyle w:val="Default"/>
        <w:spacing w:before="120" w:after="216"/>
        <w:contextualSpacing/>
        <w:rPr>
          <w:rFonts w:ascii="Times New Roman" w:hAnsi="Times New Roman" w:cs="Times New Roman"/>
          <w:sz w:val="30"/>
          <w:szCs w:val="30"/>
          <w:u w:val="single"/>
        </w:rPr>
      </w:pPr>
      <w:r w:rsidRPr="00387AB0">
        <w:rPr>
          <w:rFonts w:ascii="Times New Roman" w:hAnsi="Times New Roman" w:cs="Times New Roman"/>
          <w:sz w:val="30"/>
          <w:szCs w:val="30"/>
          <w:u w:val="single"/>
        </w:rPr>
        <w:t>Major Grades:</w:t>
      </w:r>
    </w:p>
    <w:p w14:paraId="21189423" w14:textId="77777777" w:rsidR="00194E24" w:rsidRDefault="00194E24" w:rsidP="00194E24">
      <w:pPr>
        <w:pStyle w:val="Default"/>
        <w:spacing w:before="120" w:after="216"/>
        <w:contextualSpacing/>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479F6">
        <w:rPr>
          <w:rFonts w:ascii="Times New Roman" w:hAnsi="Times New Roman" w:cs="Times New Roman"/>
          <w:sz w:val="22"/>
          <w:szCs w:val="22"/>
        </w:rPr>
        <w:t xml:space="preserve">There will be written, hands on, and visual tests </w:t>
      </w:r>
      <w:r>
        <w:rPr>
          <w:rFonts w:ascii="Times New Roman" w:hAnsi="Times New Roman" w:cs="Times New Roman"/>
          <w:sz w:val="22"/>
          <w:szCs w:val="22"/>
        </w:rPr>
        <w:t xml:space="preserve">(or projects) </w:t>
      </w:r>
      <w:r w:rsidRPr="009479F6">
        <w:rPr>
          <w:rFonts w:ascii="Times New Roman" w:hAnsi="Times New Roman" w:cs="Times New Roman"/>
          <w:sz w:val="22"/>
          <w:szCs w:val="22"/>
        </w:rPr>
        <w:t>given. Written exams will consist of facts, problems and vocabulary given prior to the test date. Visuals, and hands on</w:t>
      </w:r>
      <w:r w:rsidR="00A4426A">
        <w:rPr>
          <w:rFonts w:ascii="Times New Roman" w:hAnsi="Times New Roman" w:cs="Times New Roman"/>
          <w:sz w:val="22"/>
          <w:szCs w:val="22"/>
        </w:rPr>
        <w:t xml:space="preserve"> exams</w:t>
      </w:r>
      <w:r w:rsidRPr="009479F6">
        <w:rPr>
          <w:rFonts w:ascii="Times New Roman" w:hAnsi="Times New Roman" w:cs="Times New Roman"/>
          <w:sz w:val="22"/>
          <w:szCs w:val="22"/>
        </w:rPr>
        <w:t xml:space="preserve"> will be assigned throughout the semester with given due dates.</w:t>
      </w:r>
    </w:p>
    <w:p w14:paraId="46F7D091" w14:textId="6372F303" w:rsidR="00194E24" w:rsidRPr="009479F6" w:rsidRDefault="00194E24" w:rsidP="00194E24">
      <w:pPr>
        <w:pStyle w:val="Default"/>
        <w:spacing w:before="120" w:after="216"/>
        <w:contextualSpacing/>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Notebook Checks: </w:t>
      </w:r>
      <w:r w:rsidRPr="009479F6">
        <w:rPr>
          <w:rFonts w:ascii="Times New Roman" w:hAnsi="Times New Roman" w:cs="Times New Roman"/>
          <w:sz w:val="22"/>
          <w:szCs w:val="22"/>
        </w:rPr>
        <w:t>Students will be required to actively keep their Engineering Notebook up to date</w:t>
      </w:r>
      <w:r>
        <w:rPr>
          <w:rFonts w:ascii="Times New Roman" w:hAnsi="Times New Roman" w:cs="Times New Roman"/>
          <w:sz w:val="22"/>
          <w:szCs w:val="22"/>
        </w:rPr>
        <w:t xml:space="preserve">. Expect a notebook check every week to ensure proper notebook keeping. These will be worth half of what your normal major grade is worth. </w:t>
      </w:r>
    </w:p>
    <w:p w14:paraId="2C0919F4" w14:textId="77777777" w:rsidR="00194E24" w:rsidRPr="00E40D0B" w:rsidRDefault="00194E24" w:rsidP="00E40D0B">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 xml:space="preserve">- </w:t>
      </w:r>
      <w:r>
        <w:rPr>
          <w:rFonts w:ascii="Times New Roman" w:hAnsi="Times New Roman" w:cs="Times New Roman"/>
          <w:sz w:val="22"/>
          <w:szCs w:val="22"/>
        </w:rPr>
        <w:tab/>
      </w:r>
      <w:r w:rsidRPr="009479F6">
        <w:rPr>
          <w:rFonts w:ascii="Times New Roman" w:hAnsi="Times New Roman" w:cs="Times New Roman"/>
          <w:sz w:val="22"/>
          <w:szCs w:val="22"/>
        </w:rPr>
        <w:t xml:space="preserve">Retakes: </w:t>
      </w:r>
      <w:r w:rsidR="00A4426A">
        <w:rPr>
          <w:rFonts w:ascii="Times New Roman" w:hAnsi="Times New Roman" w:cs="Times New Roman"/>
          <w:sz w:val="22"/>
          <w:szCs w:val="22"/>
        </w:rPr>
        <w:t xml:space="preserve">Retakes </w:t>
      </w:r>
      <w:r w:rsidRPr="009479F6">
        <w:rPr>
          <w:rFonts w:ascii="Times New Roman" w:hAnsi="Times New Roman" w:cs="Times New Roman"/>
          <w:sz w:val="22"/>
          <w:szCs w:val="22"/>
        </w:rPr>
        <w:t>will be allowed for written test only. Students have one week (5 school days) from the date the scored test was returned to make up the test. The maximum score that can be achieved is a 75.</w:t>
      </w:r>
    </w:p>
    <w:p w14:paraId="74355FDB" w14:textId="19D6EF9B" w:rsidR="00194E24" w:rsidRPr="00911F3B" w:rsidRDefault="00194E24" w:rsidP="00E40D0B">
      <w:pPr>
        <w:pStyle w:val="Default"/>
        <w:spacing w:before="120" w:after="216"/>
        <w:ind w:firstLine="720"/>
        <w:contextualSpacing/>
        <w:jc w:val="right"/>
        <w:rPr>
          <w:rFonts w:ascii="Times New Roman" w:hAnsi="Times New Roman" w:cs="Times New Roman"/>
          <w:sz w:val="22"/>
          <w:szCs w:val="22"/>
          <w:u w:val="single"/>
        </w:rPr>
      </w:pPr>
    </w:p>
    <w:p w14:paraId="3EAB59EE" w14:textId="77777777" w:rsidR="00663372" w:rsidRPr="00387AB0" w:rsidRDefault="00663372" w:rsidP="00194E24">
      <w:pPr>
        <w:autoSpaceDE w:val="0"/>
        <w:autoSpaceDN w:val="0"/>
        <w:adjustRightInd w:val="0"/>
        <w:spacing w:line="240" w:lineRule="auto"/>
        <w:contextualSpacing/>
        <w:rPr>
          <w:rFonts w:ascii="Times New Roman" w:hAnsi="Times New Roman" w:cs="Times New Roman"/>
          <w:color w:val="000000"/>
          <w:sz w:val="30"/>
          <w:szCs w:val="30"/>
          <w:u w:val="single"/>
        </w:rPr>
      </w:pPr>
      <w:r w:rsidRPr="00387AB0">
        <w:rPr>
          <w:rFonts w:ascii="Times New Roman" w:hAnsi="Times New Roman" w:cs="Times New Roman"/>
          <w:color w:val="000000"/>
          <w:sz w:val="30"/>
          <w:szCs w:val="30"/>
          <w:u w:val="single"/>
        </w:rPr>
        <w:t>Schoology:</w:t>
      </w:r>
    </w:p>
    <w:p w14:paraId="4EA5E596" w14:textId="26B2969B" w:rsidR="00663372" w:rsidRPr="00194E24" w:rsidRDefault="00194E24" w:rsidP="0066337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r w:rsidRPr="00194E24">
        <w:rPr>
          <w:rFonts w:ascii="Times New Roman" w:hAnsi="Times New Roman" w:cs="Times New Roman"/>
          <w:color w:val="000000"/>
        </w:rPr>
        <w:t xml:space="preserve">Schoology </w:t>
      </w:r>
      <w:r w:rsidR="00387AB0">
        <w:rPr>
          <w:rFonts w:ascii="Times New Roman" w:hAnsi="Times New Roman" w:cs="Times New Roman"/>
          <w:color w:val="000000"/>
        </w:rPr>
        <w:t>is</w:t>
      </w:r>
      <w:r w:rsidRPr="00194E24">
        <w:rPr>
          <w:rFonts w:ascii="Times New Roman" w:hAnsi="Times New Roman" w:cs="Times New Roman"/>
          <w:color w:val="000000"/>
        </w:rPr>
        <w:t xml:space="preserve"> implemented in the classroom as a blended learning tool to help students be successful. Lessons, including video lessons, will be posted in </w:t>
      </w:r>
      <w:r w:rsidR="005A17CA">
        <w:rPr>
          <w:rFonts w:ascii="Times New Roman" w:hAnsi="Times New Roman" w:cs="Times New Roman"/>
          <w:color w:val="000000"/>
        </w:rPr>
        <w:t>S</w:t>
      </w:r>
      <w:r w:rsidRPr="00194E24">
        <w:rPr>
          <w:rFonts w:ascii="Times New Roman" w:hAnsi="Times New Roman" w:cs="Times New Roman"/>
          <w:color w:val="000000"/>
        </w:rPr>
        <w:t>choology for students to access at any time. You can also expect activities posted</w:t>
      </w:r>
      <w:r w:rsidR="00387AB0">
        <w:rPr>
          <w:rFonts w:ascii="Times New Roman" w:hAnsi="Times New Roman" w:cs="Times New Roman"/>
          <w:color w:val="000000"/>
        </w:rPr>
        <w:t xml:space="preserve"> here</w:t>
      </w:r>
      <w:r w:rsidRPr="00194E24">
        <w:rPr>
          <w:rFonts w:ascii="Times New Roman" w:hAnsi="Times New Roman" w:cs="Times New Roman"/>
          <w:color w:val="000000"/>
        </w:rPr>
        <w:t xml:space="preserve">. This information will be </w:t>
      </w:r>
      <w:r w:rsidR="00E40D0B">
        <w:rPr>
          <w:rFonts w:ascii="Times New Roman" w:hAnsi="Times New Roman" w:cs="Times New Roman"/>
          <w:color w:val="000000"/>
        </w:rPr>
        <w:t>provided</w:t>
      </w:r>
      <w:r w:rsidRPr="00194E24">
        <w:rPr>
          <w:rFonts w:ascii="Times New Roman" w:hAnsi="Times New Roman" w:cs="Times New Roman"/>
          <w:color w:val="000000"/>
        </w:rPr>
        <w:t xml:space="preserve"> to students throughout the year as needed.</w:t>
      </w:r>
    </w:p>
    <w:p w14:paraId="4D659B6F" w14:textId="182DC427" w:rsidR="00E03B32" w:rsidRPr="00911F3B" w:rsidRDefault="00757147" w:rsidP="00E40D0B">
      <w:pPr>
        <w:pStyle w:val="Default"/>
        <w:contextualSpacing/>
        <w:jc w:val="center"/>
        <w:rPr>
          <w:rFonts w:ascii="Times New Roman" w:hAnsi="Times New Roman" w:cs="Times New Roman"/>
        </w:rPr>
      </w:pPr>
      <w:r>
        <w:rPr>
          <w:rFonts w:ascii="Times New Roman" w:hAnsi="Times New Roman" w:cs="Times New Roman"/>
          <w:b/>
          <w:bCs/>
          <w:sz w:val="28"/>
          <w:szCs w:val="28"/>
          <w:u w:val="single"/>
        </w:rPr>
        <w:t>POAE</w:t>
      </w:r>
      <w:r w:rsidR="00E03B32" w:rsidRPr="00911F3B">
        <w:rPr>
          <w:rFonts w:ascii="Times New Roman" w:hAnsi="Times New Roman" w:cs="Times New Roman"/>
          <w:b/>
          <w:bCs/>
          <w:sz w:val="28"/>
          <w:szCs w:val="28"/>
          <w:u w:val="single"/>
        </w:rPr>
        <w:t xml:space="preserve"> Unit Summary</w:t>
      </w:r>
    </w:p>
    <w:p w14:paraId="4E08D966" w14:textId="77777777" w:rsidR="009479F6" w:rsidRDefault="009479F6" w:rsidP="00E03B32">
      <w:pPr>
        <w:pStyle w:val="Default"/>
        <w:spacing w:before="100" w:after="340"/>
        <w:ind w:firstLine="720"/>
        <w:contextualSpacing/>
        <w:rPr>
          <w:sz w:val="22"/>
          <w:szCs w:val="22"/>
        </w:rPr>
      </w:pPr>
    </w:p>
    <w:p w14:paraId="4489035C" w14:textId="77777777" w:rsidR="00387AB0" w:rsidRDefault="00387AB0" w:rsidP="00E03B32">
      <w:pPr>
        <w:pStyle w:val="Default"/>
        <w:spacing w:before="100" w:after="340"/>
        <w:ind w:firstLine="720"/>
        <w:contextualSpacing/>
        <w:rPr>
          <w:sz w:val="22"/>
          <w:szCs w:val="22"/>
        </w:rPr>
        <w:sectPr w:rsidR="00387AB0" w:rsidSect="00172417">
          <w:type w:val="continuous"/>
          <w:pgSz w:w="12240" w:h="15840"/>
          <w:pgMar w:top="1260" w:right="1080" w:bottom="1440" w:left="1080" w:header="720" w:footer="720" w:gutter="0"/>
          <w:cols w:space="720"/>
          <w:docGrid w:linePitch="360"/>
        </w:sectPr>
      </w:pPr>
    </w:p>
    <w:p w14:paraId="5752AA13" w14:textId="77777777" w:rsidR="00E40D0B" w:rsidRPr="00631BA6" w:rsidRDefault="00E40D0B" w:rsidP="00E40D0B">
      <w:pPr>
        <w:pStyle w:val="Default"/>
        <w:spacing w:before="100" w:after="340"/>
        <w:contextualSpacing/>
        <w:rPr>
          <w:rFonts w:ascii="Times New Roman" w:hAnsi="Times New Roman" w:cs="Times New Roman"/>
          <w:b/>
          <w:sz w:val="22"/>
          <w:szCs w:val="22"/>
        </w:rPr>
      </w:pPr>
      <w:r w:rsidRPr="00631BA6">
        <w:rPr>
          <w:rFonts w:ascii="Times New Roman" w:hAnsi="Times New Roman" w:cs="Times New Roman"/>
          <w:b/>
          <w:sz w:val="22"/>
          <w:szCs w:val="22"/>
        </w:rPr>
        <w:t>1</w:t>
      </w:r>
      <w:r w:rsidRPr="00631BA6">
        <w:rPr>
          <w:rFonts w:ascii="Times New Roman" w:hAnsi="Times New Roman" w:cs="Times New Roman"/>
          <w:b/>
          <w:sz w:val="22"/>
          <w:szCs w:val="22"/>
          <w:vertAlign w:val="superscript"/>
        </w:rPr>
        <w:t>st</w:t>
      </w:r>
      <w:r w:rsidRPr="00631BA6">
        <w:rPr>
          <w:rFonts w:ascii="Times New Roman" w:hAnsi="Times New Roman" w:cs="Times New Roman"/>
          <w:b/>
          <w:sz w:val="22"/>
          <w:szCs w:val="22"/>
        </w:rPr>
        <w:t xml:space="preserve"> 9 weeks</w:t>
      </w:r>
    </w:p>
    <w:p w14:paraId="195389F3" w14:textId="3D76C742" w:rsidR="00E03B32" w:rsidRDefault="00911F3B" w:rsidP="004B5A74">
      <w:pPr>
        <w:pStyle w:val="Default"/>
        <w:spacing w:before="100" w:after="340"/>
        <w:ind w:firstLine="180"/>
        <w:contextualSpacing/>
        <w:rPr>
          <w:rFonts w:ascii="Times New Roman" w:hAnsi="Times New Roman" w:cs="Times New Roman"/>
          <w:sz w:val="22"/>
          <w:szCs w:val="22"/>
        </w:rPr>
      </w:pPr>
      <w:r w:rsidRPr="00631BA6">
        <w:rPr>
          <w:rFonts w:ascii="Times New Roman" w:hAnsi="Times New Roman" w:cs="Times New Roman"/>
          <w:sz w:val="22"/>
          <w:szCs w:val="22"/>
        </w:rPr>
        <w:t xml:space="preserve">- </w:t>
      </w:r>
      <w:r w:rsidR="00E03B32" w:rsidRPr="00631BA6">
        <w:rPr>
          <w:rFonts w:ascii="Times New Roman" w:hAnsi="Times New Roman" w:cs="Times New Roman"/>
          <w:sz w:val="22"/>
          <w:szCs w:val="22"/>
        </w:rPr>
        <w:t>Unit 1</w:t>
      </w:r>
      <w:proofErr w:type="gramStart"/>
      <w:r w:rsidR="00E03B32" w:rsidRPr="00631BA6">
        <w:rPr>
          <w:rFonts w:ascii="Times New Roman" w:hAnsi="Times New Roman" w:cs="Times New Roman"/>
          <w:sz w:val="22"/>
          <w:szCs w:val="22"/>
        </w:rPr>
        <w:t>…</w:t>
      </w:r>
      <w:r w:rsidR="006A43D5" w:rsidRPr="00631BA6">
        <w:rPr>
          <w:rFonts w:ascii="Times New Roman" w:hAnsi="Times New Roman" w:cs="Times New Roman"/>
          <w:sz w:val="22"/>
          <w:szCs w:val="22"/>
        </w:rPr>
        <w:t>..</w:t>
      </w:r>
      <w:proofErr w:type="gramEnd"/>
      <w:r w:rsidR="00E03B32" w:rsidRPr="00631BA6">
        <w:rPr>
          <w:rFonts w:ascii="Times New Roman" w:hAnsi="Times New Roman" w:cs="Times New Roman"/>
          <w:sz w:val="22"/>
          <w:szCs w:val="22"/>
        </w:rPr>
        <w:t xml:space="preserve"> </w:t>
      </w:r>
      <w:r w:rsidR="004B5A74">
        <w:rPr>
          <w:rFonts w:ascii="Times New Roman" w:hAnsi="Times New Roman" w:cs="Times New Roman"/>
          <w:sz w:val="22"/>
          <w:szCs w:val="22"/>
        </w:rPr>
        <w:t xml:space="preserve">Intro to 3D </w:t>
      </w:r>
      <w:r w:rsidR="004B5A74" w:rsidRPr="00631BA6">
        <w:rPr>
          <w:rFonts w:ascii="Times New Roman" w:hAnsi="Times New Roman" w:cs="Times New Roman"/>
          <w:sz w:val="22"/>
          <w:szCs w:val="22"/>
        </w:rPr>
        <w:t>Modeling</w:t>
      </w:r>
    </w:p>
    <w:p w14:paraId="334F2CCE" w14:textId="00D02B25" w:rsidR="00757147" w:rsidRDefault="00757147" w:rsidP="004B5A74">
      <w:pPr>
        <w:pStyle w:val="Default"/>
        <w:ind w:firstLine="180"/>
        <w:contextualSpacing/>
        <w:rPr>
          <w:rFonts w:ascii="Times New Roman" w:hAnsi="Times New Roman" w:cs="Times New Roman"/>
          <w:sz w:val="22"/>
          <w:szCs w:val="22"/>
        </w:rPr>
      </w:pPr>
      <w:r w:rsidRPr="00631BA6">
        <w:rPr>
          <w:rFonts w:ascii="Times New Roman" w:hAnsi="Times New Roman" w:cs="Times New Roman"/>
          <w:sz w:val="22"/>
          <w:szCs w:val="22"/>
        </w:rPr>
        <w:t xml:space="preserve">- Unit </w:t>
      </w:r>
      <w:proofErr w:type="gramStart"/>
      <w:r>
        <w:rPr>
          <w:rFonts w:ascii="Times New Roman" w:hAnsi="Times New Roman" w:cs="Times New Roman"/>
          <w:sz w:val="22"/>
          <w:szCs w:val="22"/>
        </w:rPr>
        <w:t>2</w:t>
      </w:r>
      <w:r w:rsidRPr="00631BA6">
        <w:rPr>
          <w:rFonts w:ascii="Times New Roman" w:hAnsi="Times New Roman" w:cs="Times New Roman"/>
          <w:sz w:val="22"/>
          <w:szCs w:val="22"/>
        </w:rPr>
        <w:t>..</w:t>
      </w:r>
      <w:proofErr w:type="gramEnd"/>
      <w:r w:rsidRPr="00631BA6">
        <w:rPr>
          <w:rFonts w:ascii="Times New Roman" w:hAnsi="Times New Roman" w:cs="Times New Roman"/>
          <w:sz w:val="22"/>
          <w:szCs w:val="22"/>
        </w:rPr>
        <w:t xml:space="preserve">… </w:t>
      </w:r>
      <w:r w:rsidR="004B5A74">
        <w:rPr>
          <w:rFonts w:ascii="Times New Roman" w:hAnsi="Times New Roman" w:cs="Times New Roman"/>
          <w:sz w:val="22"/>
          <w:szCs w:val="22"/>
        </w:rPr>
        <w:t xml:space="preserve">Notebook &amp; </w:t>
      </w:r>
      <w:r w:rsidR="004B5A74" w:rsidRPr="00631BA6">
        <w:rPr>
          <w:rFonts w:ascii="Times New Roman" w:hAnsi="Times New Roman" w:cs="Times New Roman"/>
          <w:sz w:val="22"/>
          <w:szCs w:val="22"/>
        </w:rPr>
        <w:t>Design Process</w:t>
      </w:r>
    </w:p>
    <w:p w14:paraId="34DFEA19" w14:textId="250136F6" w:rsidR="00E03B32" w:rsidRPr="00631BA6" w:rsidRDefault="00911F3B" w:rsidP="004B5A74">
      <w:pPr>
        <w:pStyle w:val="Default"/>
        <w:ind w:firstLine="180"/>
        <w:contextualSpacing/>
        <w:rPr>
          <w:rFonts w:ascii="Times New Roman" w:hAnsi="Times New Roman" w:cs="Times New Roman"/>
          <w:sz w:val="22"/>
          <w:szCs w:val="22"/>
        </w:rPr>
      </w:pPr>
      <w:r w:rsidRPr="00631BA6">
        <w:rPr>
          <w:rFonts w:ascii="Times New Roman" w:hAnsi="Times New Roman" w:cs="Times New Roman"/>
          <w:sz w:val="22"/>
          <w:szCs w:val="22"/>
        </w:rPr>
        <w:t xml:space="preserve">- </w:t>
      </w:r>
      <w:r w:rsidR="009479F6" w:rsidRPr="00631BA6">
        <w:rPr>
          <w:rFonts w:ascii="Times New Roman" w:hAnsi="Times New Roman" w:cs="Times New Roman"/>
          <w:sz w:val="22"/>
          <w:szCs w:val="22"/>
        </w:rPr>
        <w:t xml:space="preserve">Unit </w:t>
      </w:r>
      <w:r w:rsidR="00757147">
        <w:rPr>
          <w:rFonts w:ascii="Times New Roman" w:hAnsi="Times New Roman" w:cs="Times New Roman"/>
          <w:sz w:val="22"/>
          <w:szCs w:val="22"/>
        </w:rPr>
        <w:t>3</w:t>
      </w:r>
      <w:proofErr w:type="gramStart"/>
      <w:r w:rsidR="009479F6" w:rsidRPr="00631BA6">
        <w:rPr>
          <w:rFonts w:ascii="Times New Roman" w:hAnsi="Times New Roman" w:cs="Times New Roman"/>
          <w:sz w:val="22"/>
          <w:szCs w:val="22"/>
        </w:rPr>
        <w:t>…</w:t>
      </w:r>
      <w:r w:rsidR="006A43D5" w:rsidRPr="00631BA6">
        <w:rPr>
          <w:rFonts w:ascii="Times New Roman" w:hAnsi="Times New Roman" w:cs="Times New Roman"/>
          <w:sz w:val="22"/>
          <w:szCs w:val="22"/>
        </w:rPr>
        <w:t>..</w:t>
      </w:r>
      <w:proofErr w:type="gramEnd"/>
      <w:r w:rsidR="004B5A74">
        <w:rPr>
          <w:rFonts w:ascii="Times New Roman" w:hAnsi="Times New Roman" w:cs="Times New Roman"/>
          <w:sz w:val="22"/>
          <w:szCs w:val="22"/>
        </w:rPr>
        <w:t xml:space="preserve">Isometric and </w:t>
      </w:r>
      <w:r w:rsidR="00576A30">
        <w:rPr>
          <w:rFonts w:ascii="Times New Roman" w:hAnsi="Times New Roman" w:cs="Times New Roman"/>
          <w:sz w:val="22"/>
          <w:szCs w:val="22"/>
        </w:rPr>
        <w:t>Orthographic</w:t>
      </w:r>
      <w:r w:rsidR="00E03B32" w:rsidRPr="00631BA6">
        <w:rPr>
          <w:rFonts w:ascii="Times New Roman" w:hAnsi="Times New Roman" w:cs="Times New Roman"/>
          <w:sz w:val="22"/>
          <w:szCs w:val="22"/>
        </w:rPr>
        <w:t xml:space="preserve"> </w:t>
      </w:r>
      <w:r w:rsidR="00576A30">
        <w:rPr>
          <w:rFonts w:ascii="Times New Roman" w:hAnsi="Times New Roman" w:cs="Times New Roman"/>
          <w:sz w:val="22"/>
          <w:szCs w:val="22"/>
        </w:rPr>
        <w:t>Problems</w:t>
      </w:r>
    </w:p>
    <w:p w14:paraId="4DF99CB2" w14:textId="77777777" w:rsidR="00E40D0B" w:rsidRPr="00631BA6" w:rsidRDefault="00E40D0B" w:rsidP="00E40D0B">
      <w:pPr>
        <w:pStyle w:val="Default"/>
        <w:contextualSpacing/>
        <w:rPr>
          <w:rFonts w:ascii="Times New Roman" w:hAnsi="Times New Roman" w:cs="Times New Roman"/>
          <w:b/>
          <w:sz w:val="22"/>
          <w:szCs w:val="22"/>
        </w:rPr>
      </w:pPr>
    </w:p>
    <w:p w14:paraId="7BFD253D" w14:textId="77777777" w:rsidR="00E40D0B" w:rsidRPr="00631BA6" w:rsidRDefault="00E40D0B" w:rsidP="00E40D0B">
      <w:pPr>
        <w:pStyle w:val="Default"/>
        <w:contextualSpacing/>
        <w:rPr>
          <w:rFonts w:ascii="Times New Roman" w:hAnsi="Times New Roman" w:cs="Times New Roman"/>
          <w:b/>
          <w:sz w:val="22"/>
          <w:szCs w:val="22"/>
        </w:rPr>
      </w:pPr>
      <w:r w:rsidRPr="00631BA6">
        <w:rPr>
          <w:rFonts w:ascii="Times New Roman" w:hAnsi="Times New Roman" w:cs="Times New Roman"/>
          <w:b/>
          <w:sz w:val="22"/>
          <w:szCs w:val="22"/>
        </w:rPr>
        <w:t>2</w:t>
      </w:r>
      <w:r w:rsidRPr="00631BA6">
        <w:rPr>
          <w:rFonts w:ascii="Times New Roman" w:hAnsi="Times New Roman" w:cs="Times New Roman"/>
          <w:b/>
          <w:sz w:val="22"/>
          <w:szCs w:val="22"/>
          <w:vertAlign w:val="superscript"/>
        </w:rPr>
        <w:t>nd</w:t>
      </w:r>
      <w:r w:rsidRPr="00631BA6">
        <w:rPr>
          <w:rFonts w:ascii="Times New Roman" w:hAnsi="Times New Roman" w:cs="Times New Roman"/>
          <w:b/>
          <w:sz w:val="22"/>
          <w:szCs w:val="22"/>
        </w:rPr>
        <w:t xml:space="preserve"> 9 weeks</w:t>
      </w:r>
    </w:p>
    <w:p w14:paraId="66B8CE7D" w14:textId="3176A1E6" w:rsidR="00757147" w:rsidRDefault="00911F3B" w:rsidP="004B5A74">
      <w:pPr>
        <w:pStyle w:val="Default"/>
        <w:ind w:firstLine="180"/>
        <w:contextualSpacing/>
        <w:rPr>
          <w:rFonts w:ascii="Times New Roman" w:hAnsi="Times New Roman" w:cs="Times New Roman"/>
          <w:sz w:val="22"/>
          <w:szCs w:val="22"/>
        </w:rPr>
      </w:pPr>
      <w:r w:rsidRPr="00631BA6">
        <w:rPr>
          <w:rFonts w:ascii="Times New Roman" w:hAnsi="Times New Roman" w:cs="Times New Roman"/>
          <w:sz w:val="22"/>
          <w:szCs w:val="22"/>
        </w:rPr>
        <w:t xml:space="preserve">- </w:t>
      </w:r>
      <w:r w:rsidR="00E03B32" w:rsidRPr="00631BA6">
        <w:rPr>
          <w:rFonts w:ascii="Times New Roman" w:hAnsi="Times New Roman" w:cs="Times New Roman"/>
          <w:sz w:val="22"/>
          <w:szCs w:val="22"/>
        </w:rPr>
        <w:t xml:space="preserve">Unit </w:t>
      </w:r>
      <w:proofErr w:type="gramStart"/>
      <w:r w:rsidR="004B5A74">
        <w:rPr>
          <w:rFonts w:ascii="Times New Roman" w:hAnsi="Times New Roman" w:cs="Times New Roman"/>
          <w:sz w:val="22"/>
          <w:szCs w:val="22"/>
        </w:rPr>
        <w:t>4</w:t>
      </w:r>
      <w:r w:rsidR="006A43D5" w:rsidRPr="00631BA6">
        <w:rPr>
          <w:rFonts w:ascii="Times New Roman" w:hAnsi="Times New Roman" w:cs="Times New Roman"/>
          <w:sz w:val="22"/>
          <w:szCs w:val="22"/>
        </w:rPr>
        <w:t>..</w:t>
      </w:r>
      <w:proofErr w:type="gramEnd"/>
      <w:r w:rsidR="00E03B32" w:rsidRPr="00631BA6">
        <w:rPr>
          <w:rFonts w:ascii="Times New Roman" w:hAnsi="Times New Roman" w:cs="Times New Roman"/>
          <w:sz w:val="22"/>
          <w:szCs w:val="22"/>
        </w:rPr>
        <w:t>…</w:t>
      </w:r>
      <w:r w:rsidR="004B5A74">
        <w:rPr>
          <w:rFonts w:ascii="Times New Roman" w:hAnsi="Times New Roman" w:cs="Times New Roman"/>
          <w:sz w:val="22"/>
          <w:szCs w:val="22"/>
        </w:rPr>
        <w:t>Advanced Features in 3D Modeling</w:t>
      </w:r>
    </w:p>
    <w:p w14:paraId="398A876D" w14:textId="61BFE825" w:rsidR="00E03B32" w:rsidRDefault="00757147" w:rsidP="004B5A74">
      <w:pPr>
        <w:pStyle w:val="Default"/>
        <w:ind w:firstLine="180"/>
        <w:contextualSpacing/>
        <w:rPr>
          <w:rFonts w:ascii="Times New Roman" w:hAnsi="Times New Roman" w:cs="Times New Roman"/>
          <w:sz w:val="22"/>
          <w:szCs w:val="22"/>
        </w:rPr>
      </w:pPr>
      <w:r>
        <w:rPr>
          <w:rFonts w:ascii="Times New Roman" w:hAnsi="Times New Roman" w:cs="Times New Roman"/>
          <w:sz w:val="22"/>
          <w:szCs w:val="22"/>
        </w:rPr>
        <w:t xml:space="preserve">- Unit </w:t>
      </w:r>
      <w:r w:rsidR="004B5A74">
        <w:rPr>
          <w:rFonts w:ascii="Times New Roman" w:hAnsi="Times New Roman" w:cs="Times New Roman"/>
          <w:sz w:val="22"/>
          <w:szCs w:val="22"/>
        </w:rPr>
        <w:t>5</w:t>
      </w:r>
      <w:proofErr w:type="gramStart"/>
      <w:r>
        <w:rPr>
          <w:rFonts w:ascii="Times New Roman" w:hAnsi="Times New Roman" w:cs="Times New Roman"/>
          <w:sz w:val="22"/>
          <w:szCs w:val="22"/>
        </w:rPr>
        <w:t>…..</w:t>
      </w:r>
      <w:proofErr w:type="gramEnd"/>
      <w:r w:rsidR="004B5A74">
        <w:rPr>
          <w:rFonts w:ascii="Times New Roman" w:hAnsi="Times New Roman" w:cs="Times New Roman"/>
          <w:sz w:val="22"/>
          <w:szCs w:val="22"/>
        </w:rPr>
        <w:t>Units and Measurements</w:t>
      </w:r>
      <w:r w:rsidR="00E03B32" w:rsidRPr="00631BA6">
        <w:rPr>
          <w:rFonts w:ascii="Times New Roman" w:hAnsi="Times New Roman" w:cs="Times New Roman"/>
          <w:sz w:val="22"/>
          <w:szCs w:val="22"/>
        </w:rPr>
        <w:t xml:space="preserve"> </w:t>
      </w:r>
    </w:p>
    <w:p w14:paraId="20CEAFD9" w14:textId="629BD02D" w:rsidR="00757147" w:rsidRDefault="00757147" w:rsidP="004B5A74">
      <w:pPr>
        <w:pStyle w:val="Default"/>
        <w:ind w:firstLine="180"/>
        <w:contextualSpacing/>
        <w:rPr>
          <w:rFonts w:ascii="Times New Roman" w:hAnsi="Times New Roman" w:cs="Times New Roman"/>
          <w:sz w:val="22"/>
          <w:szCs w:val="22"/>
        </w:rPr>
      </w:pPr>
      <w:r>
        <w:rPr>
          <w:rFonts w:ascii="Times New Roman" w:hAnsi="Times New Roman" w:cs="Times New Roman"/>
          <w:sz w:val="22"/>
          <w:szCs w:val="22"/>
        </w:rPr>
        <w:t xml:space="preserve">- Unit </w:t>
      </w:r>
      <w:r w:rsidR="004B5A74">
        <w:rPr>
          <w:rFonts w:ascii="Times New Roman" w:hAnsi="Times New Roman" w:cs="Times New Roman"/>
          <w:sz w:val="22"/>
          <w:szCs w:val="22"/>
        </w:rPr>
        <w:t>6</w:t>
      </w:r>
      <w:proofErr w:type="gramStart"/>
      <w:r>
        <w:rPr>
          <w:rFonts w:ascii="Times New Roman" w:hAnsi="Times New Roman" w:cs="Times New Roman"/>
          <w:sz w:val="22"/>
          <w:szCs w:val="22"/>
        </w:rPr>
        <w:t>…..</w:t>
      </w:r>
      <w:proofErr w:type="gramEnd"/>
      <w:r w:rsidR="004B5A74">
        <w:rPr>
          <w:rFonts w:ascii="Times New Roman" w:hAnsi="Times New Roman" w:cs="Times New Roman"/>
          <w:sz w:val="22"/>
          <w:szCs w:val="22"/>
        </w:rPr>
        <w:t>3D Modeling Assemblies</w:t>
      </w:r>
    </w:p>
    <w:p w14:paraId="708ED853" w14:textId="77777777" w:rsidR="004B5A74" w:rsidRDefault="004B5A74" w:rsidP="004B5A74">
      <w:pPr>
        <w:pStyle w:val="Default"/>
        <w:ind w:firstLine="180"/>
        <w:contextualSpacing/>
        <w:rPr>
          <w:rFonts w:ascii="Times New Roman" w:hAnsi="Times New Roman" w:cs="Times New Roman"/>
          <w:sz w:val="22"/>
          <w:szCs w:val="22"/>
        </w:rPr>
      </w:pPr>
    </w:p>
    <w:p w14:paraId="3B0DF298" w14:textId="1ECAA636" w:rsidR="00E40D0B" w:rsidRPr="001A1F3D" w:rsidRDefault="004B5A74" w:rsidP="004B5A74">
      <w:pPr>
        <w:pStyle w:val="Default"/>
        <w:ind w:firstLine="180"/>
        <w:contextualSpacing/>
        <w:rPr>
          <w:rFonts w:ascii="Times New Roman" w:hAnsi="Times New Roman" w:cs="Times New Roman"/>
          <w:sz w:val="22"/>
          <w:szCs w:val="22"/>
        </w:rPr>
      </w:pPr>
      <w:r>
        <w:rPr>
          <w:rFonts w:ascii="Times New Roman" w:hAnsi="Times New Roman" w:cs="Times New Roman"/>
          <w:sz w:val="22"/>
          <w:szCs w:val="22"/>
        </w:rPr>
        <w:t>Semester 1 Final</w:t>
      </w:r>
    </w:p>
    <w:p w14:paraId="1A0AB36E" w14:textId="77777777" w:rsidR="00CF429D" w:rsidRDefault="00CF429D" w:rsidP="004B5A74">
      <w:pPr>
        <w:pStyle w:val="Default"/>
        <w:contextualSpacing/>
        <w:rPr>
          <w:rFonts w:ascii="Times New Roman" w:hAnsi="Times New Roman" w:cs="Times New Roman"/>
          <w:b/>
        </w:rPr>
      </w:pPr>
    </w:p>
    <w:p w14:paraId="21208045" w14:textId="48E87CDB" w:rsidR="00E40D0B" w:rsidRPr="00631BA6" w:rsidRDefault="00E40D0B" w:rsidP="004B5A74">
      <w:pPr>
        <w:pStyle w:val="Default"/>
        <w:contextualSpacing/>
        <w:rPr>
          <w:rFonts w:ascii="Times New Roman" w:hAnsi="Times New Roman" w:cs="Times New Roman"/>
          <w:b/>
        </w:rPr>
      </w:pPr>
      <w:r w:rsidRPr="00631BA6">
        <w:rPr>
          <w:rFonts w:ascii="Times New Roman" w:hAnsi="Times New Roman" w:cs="Times New Roman"/>
          <w:b/>
        </w:rPr>
        <w:t>3</w:t>
      </w:r>
      <w:r w:rsidRPr="00631BA6">
        <w:rPr>
          <w:rFonts w:ascii="Times New Roman" w:hAnsi="Times New Roman" w:cs="Times New Roman"/>
          <w:b/>
          <w:vertAlign w:val="superscript"/>
        </w:rPr>
        <w:t>rd</w:t>
      </w:r>
      <w:r w:rsidRPr="00631BA6">
        <w:rPr>
          <w:rFonts w:ascii="Times New Roman" w:hAnsi="Times New Roman" w:cs="Times New Roman"/>
          <w:b/>
        </w:rPr>
        <w:t xml:space="preserve"> 9 weeks</w:t>
      </w:r>
    </w:p>
    <w:p w14:paraId="76E5A2BE" w14:textId="01B28A37" w:rsidR="00E03B32" w:rsidRPr="00631BA6" w:rsidRDefault="00911F3B" w:rsidP="004B5A74">
      <w:pPr>
        <w:pStyle w:val="Default"/>
        <w:tabs>
          <w:tab w:val="left" w:pos="-90"/>
          <w:tab w:val="left" w:pos="450"/>
        </w:tabs>
        <w:ind w:left="630" w:right="-576" w:hanging="360"/>
        <w:contextualSpacing/>
        <w:rPr>
          <w:rFonts w:ascii="Times New Roman" w:hAnsi="Times New Roman" w:cs="Times New Roman"/>
          <w:sz w:val="22"/>
          <w:szCs w:val="22"/>
        </w:rPr>
      </w:pPr>
      <w:r w:rsidRPr="00631BA6">
        <w:rPr>
          <w:rFonts w:ascii="Times New Roman" w:hAnsi="Times New Roman" w:cs="Times New Roman"/>
          <w:sz w:val="22"/>
          <w:szCs w:val="22"/>
        </w:rPr>
        <w:t xml:space="preserve">- </w:t>
      </w:r>
      <w:r w:rsidR="00E03B32" w:rsidRPr="00631BA6">
        <w:rPr>
          <w:rFonts w:ascii="Times New Roman" w:hAnsi="Times New Roman" w:cs="Times New Roman"/>
          <w:sz w:val="22"/>
          <w:szCs w:val="22"/>
        </w:rPr>
        <w:t xml:space="preserve">Unit </w:t>
      </w:r>
      <w:proofErr w:type="gramStart"/>
      <w:r w:rsidR="004B5A74">
        <w:rPr>
          <w:rFonts w:ascii="Times New Roman" w:hAnsi="Times New Roman" w:cs="Times New Roman"/>
          <w:sz w:val="22"/>
          <w:szCs w:val="22"/>
        </w:rPr>
        <w:t>7</w:t>
      </w:r>
      <w:r w:rsidR="006A43D5" w:rsidRPr="00631BA6">
        <w:rPr>
          <w:rFonts w:ascii="Times New Roman" w:hAnsi="Times New Roman" w:cs="Times New Roman"/>
          <w:sz w:val="22"/>
          <w:szCs w:val="22"/>
        </w:rPr>
        <w:t>..</w:t>
      </w:r>
      <w:proofErr w:type="gramEnd"/>
      <w:r w:rsidR="00E03B32" w:rsidRPr="00631BA6">
        <w:rPr>
          <w:rFonts w:ascii="Times New Roman" w:hAnsi="Times New Roman" w:cs="Times New Roman"/>
          <w:sz w:val="22"/>
          <w:szCs w:val="22"/>
        </w:rPr>
        <w:t xml:space="preserve"> </w:t>
      </w:r>
      <w:r w:rsidR="004B5A74">
        <w:rPr>
          <w:rFonts w:ascii="Times New Roman" w:hAnsi="Times New Roman" w:cs="Times New Roman"/>
          <w:sz w:val="22"/>
          <w:szCs w:val="22"/>
        </w:rPr>
        <w:t>Mechanical Components in Engineering</w:t>
      </w:r>
    </w:p>
    <w:p w14:paraId="62A13E65" w14:textId="79C0506A" w:rsidR="00E03B32" w:rsidRPr="00631BA6" w:rsidRDefault="00911F3B" w:rsidP="004B5A74">
      <w:pPr>
        <w:pStyle w:val="Default"/>
        <w:ind w:firstLine="270"/>
        <w:contextualSpacing/>
        <w:rPr>
          <w:rFonts w:ascii="Times New Roman" w:hAnsi="Times New Roman" w:cs="Times New Roman"/>
          <w:sz w:val="22"/>
          <w:szCs w:val="22"/>
        </w:rPr>
      </w:pPr>
      <w:r w:rsidRPr="00631BA6">
        <w:rPr>
          <w:rFonts w:ascii="Times New Roman" w:hAnsi="Times New Roman" w:cs="Times New Roman"/>
          <w:sz w:val="22"/>
          <w:szCs w:val="22"/>
        </w:rPr>
        <w:t xml:space="preserve">- </w:t>
      </w:r>
      <w:r w:rsidR="00E03B32" w:rsidRPr="00631BA6">
        <w:rPr>
          <w:rFonts w:ascii="Times New Roman" w:hAnsi="Times New Roman" w:cs="Times New Roman"/>
          <w:sz w:val="22"/>
          <w:szCs w:val="22"/>
        </w:rPr>
        <w:t xml:space="preserve">Unit </w:t>
      </w:r>
      <w:r w:rsidR="004B5A74">
        <w:rPr>
          <w:rFonts w:ascii="Times New Roman" w:hAnsi="Times New Roman" w:cs="Times New Roman"/>
          <w:sz w:val="22"/>
          <w:szCs w:val="22"/>
        </w:rPr>
        <w:t>8</w:t>
      </w:r>
      <w:proofErr w:type="gramStart"/>
      <w:r w:rsidR="00E03B32" w:rsidRPr="00631BA6">
        <w:rPr>
          <w:rFonts w:ascii="Times New Roman" w:hAnsi="Times New Roman" w:cs="Times New Roman"/>
          <w:sz w:val="22"/>
          <w:szCs w:val="22"/>
        </w:rPr>
        <w:t>…</w:t>
      </w:r>
      <w:r w:rsidR="006A43D5" w:rsidRPr="00631BA6">
        <w:rPr>
          <w:rFonts w:ascii="Times New Roman" w:hAnsi="Times New Roman" w:cs="Times New Roman"/>
          <w:sz w:val="22"/>
          <w:szCs w:val="22"/>
        </w:rPr>
        <w:t>..</w:t>
      </w:r>
      <w:proofErr w:type="gramEnd"/>
      <w:r w:rsidR="004B5A74">
        <w:rPr>
          <w:rFonts w:ascii="Times New Roman" w:hAnsi="Times New Roman" w:cs="Times New Roman"/>
          <w:sz w:val="22"/>
          <w:szCs w:val="22"/>
        </w:rPr>
        <w:t xml:space="preserve"> Physical Properties</w:t>
      </w:r>
      <w:r w:rsidR="00E03B32" w:rsidRPr="00631BA6">
        <w:rPr>
          <w:rFonts w:ascii="Times New Roman" w:hAnsi="Times New Roman" w:cs="Times New Roman"/>
          <w:sz w:val="22"/>
          <w:szCs w:val="22"/>
        </w:rPr>
        <w:t xml:space="preserve"> </w:t>
      </w:r>
    </w:p>
    <w:p w14:paraId="5EE38DC5" w14:textId="4E7BAD69" w:rsidR="00E03B32" w:rsidRPr="00631BA6" w:rsidRDefault="00911F3B" w:rsidP="004B5A74">
      <w:pPr>
        <w:pStyle w:val="Default"/>
        <w:ind w:firstLine="270"/>
        <w:contextualSpacing/>
        <w:rPr>
          <w:rFonts w:ascii="Times New Roman" w:hAnsi="Times New Roman" w:cs="Times New Roman"/>
          <w:sz w:val="22"/>
          <w:szCs w:val="22"/>
        </w:rPr>
      </w:pPr>
      <w:r w:rsidRPr="00631BA6">
        <w:rPr>
          <w:rFonts w:ascii="Times New Roman" w:hAnsi="Times New Roman" w:cs="Times New Roman"/>
          <w:sz w:val="22"/>
          <w:szCs w:val="22"/>
        </w:rPr>
        <w:t xml:space="preserve">- </w:t>
      </w:r>
      <w:r w:rsidR="009479F6" w:rsidRPr="00631BA6">
        <w:rPr>
          <w:rFonts w:ascii="Times New Roman" w:hAnsi="Times New Roman" w:cs="Times New Roman"/>
          <w:sz w:val="22"/>
          <w:szCs w:val="22"/>
        </w:rPr>
        <w:t xml:space="preserve">Unit </w:t>
      </w:r>
      <w:r w:rsidR="004B5A74">
        <w:rPr>
          <w:rFonts w:ascii="Times New Roman" w:hAnsi="Times New Roman" w:cs="Times New Roman"/>
          <w:sz w:val="22"/>
          <w:szCs w:val="22"/>
        </w:rPr>
        <w:t>9</w:t>
      </w:r>
      <w:r w:rsidR="006A43D5" w:rsidRPr="00631BA6">
        <w:rPr>
          <w:rFonts w:ascii="Times New Roman" w:hAnsi="Times New Roman" w:cs="Times New Roman"/>
          <w:sz w:val="22"/>
          <w:szCs w:val="22"/>
        </w:rPr>
        <w:t>.</w:t>
      </w:r>
      <w:r w:rsidR="009479F6" w:rsidRPr="00631BA6">
        <w:rPr>
          <w:rFonts w:ascii="Times New Roman" w:hAnsi="Times New Roman" w:cs="Times New Roman"/>
          <w:sz w:val="22"/>
          <w:szCs w:val="22"/>
        </w:rPr>
        <w:t>…</w:t>
      </w:r>
      <w:r w:rsidR="004B5A74">
        <w:rPr>
          <w:rFonts w:ascii="Times New Roman" w:hAnsi="Times New Roman" w:cs="Times New Roman"/>
          <w:sz w:val="22"/>
          <w:szCs w:val="22"/>
        </w:rPr>
        <w:t xml:space="preserve">Sculpting </w:t>
      </w:r>
      <w:r w:rsidR="00757147">
        <w:rPr>
          <w:rFonts w:ascii="Times New Roman" w:hAnsi="Times New Roman" w:cs="Times New Roman"/>
          <w:sz w:val="22"/>
          <w:szCs w:val="22"/>
        </w:rPr>
        <w:t xml:space="preserve"> </w:t>
      </w:r>
      <w:r w:rsidR="00E03B32" w:rsidRPr="00631BA6">
        <w:rPr>
          <w:rFonts w:ascii="Times New Roman" w:hAnsi="Times New Roman" w:cs="Times New Roman"/>
          <w:sz w:val="22"/>
          <w:szCs w:val="22"/>
        </w:rPr>
        <w:t xml:space="preserve"> </w:t>
      </w:r>
    </w:p>
    <w:p w14:paraId="5AC299AE" w14:textId="67AFA11F" w:rsidR="00E40D0B" w:rsidRDefault="00E40D0B" w:rsidP="00E40D0B">
      <w:pPr>
        <w:pStyle w:val="Default"/>
        <w:contextualSpacing/>
        <w:rPr>
          <w:rFonts w:ascii="Times New Roman" w:hAnsi="Times New Roman" w:cs="Times New Roman"/>
          <w:b/>
          <w:sz w:val="22"/>
          <w:szCs w:val="22"/>
        </w:rPr>
      </w:pPr>
    </w:p>
    <w:p w14:paraId="103C0442" w14:textId="57C524DE" w:rsidR="00757147" w:rsidRPr="00757147" w:rsidRDefault="00E40D0B" w:rsidP="00757147">
      <w:pPr>
        <w:pStyle w:val="Default"/>
        <w:contextualSpacing/>
        <w:rPr>
          <w:rFonts w:ascii="Times New Roman" w:hAnsi="Times New Roman" w:cs="Times New Roman"/>
          <w:b/>
          <w:sz w:val="22"/>
          <w:szCs w:val="22"/>
        </w:rPr>
      </w:pPr>
      <w:r w:rsidRPr="00631BA6">
        <w:rPr>
          <w:rFonts w:ascii="Times New Roman" w:hAnsi="Times New Roman" w:cs="Times New Roman"/>
          <w:b/>
          <w:sz w:val="22"/>
          <w:szCs w:val="22"/>
        </w:rPr>
        <w:t>4</w:t>
      </w:r>
      <w:r w:rsidRPr="00631BA6">
        <w:rPr>
          <w:rFonts w:ascii="Times New Roman" w:hAnsi="Times New Roman" w:cs="Times New Roman"/>
          <w:b/>
          <w:sz w:val="22"/>
          <w:szCs w:val="22"/>
          <w:vertAlign w:val="superscript"/>
        </w:rPr>
        <w:t>th</w:t>
      </w:r>
      <w:r w:rsidRPr="00631BA6">
        <w:rPr>
          <w:rFonts w:ascii="Times New Roman" w:hAnsi="Times New Roman" w:cs="Times New Roman"/>
          <w:b/>
          <w:sz w:val="22"/>
          <w:szCs w:val="22"/>
        </w:rPr>
        <w:t xml:space="preserve"> 9 weeks</w:t>
      </w:r>
    </w:p>
    <w:p w14:paraId="404395E5" w14:textId="4DE0B58C" w:rsidR="00757147" w:rsidRDefault="00757147" w:rsidP="004B5A74">
      <w:pPr>
        <w:pStyle w:val="Default"/>
        <w:ind w:firstLine="270"/>
        <w:contextualSpacing/>
        <w:rPr>
          <w:rFonts w:ascii="Times New Roman" w:hAnsi="Times New Roman" w:cs="Times New Roman"/>
          <w:sz w:val="22"/>
          <w:szCs w:val="22"/>
        </w:rPr>
      </w:pPr>
      <w:r w:rsidRPr="00631BA6">
        <w:rPr>
          <w:rFonts w:ascii="Times New Roman" w:hAnsi="Times New Roman" w:cs="Times New Roman"/>
          <w:sz w:val="22"/>
          <w:szCs w:val="22"/>
        </w:rPr>
        <w:t xml:space="preserve">- Unit </w:t>
      </w:r>
      <w:proofErr w:type="gramStart"/>
      <w:r>
        <w:rPr>
          <w:rFonts w:ascii="Times New Roman" w:hAnsi="Times New Roman" w:cs="Times New Roman"/>
          <w:sz w:val="22"/>
          <w:szCs w:val="22"/>
        </w:rPr>
        <w:t>1</w:t>
      </w:r>
      <w:r w:rsidR="004B5A74">
        <w:rPr>
          <w:rFonts w:ascii="Times New Roman" w:hAnsi="Times New Roman" w:cs="Times New Roman"/>
          <w:sz w:val="22"/>
          <w:szCs w:val="22"/>
        </w:rPr>
        <w:t>0</w:t>
      </w:r>
      <w:r w:rsidRPr="00631BA6">
        <w:rPr>
          <w:rFonts w:ascii="Times New Roman" w:hAnsi="Times New Roman" w:cs="Times New Roman"/>
          <w:sz w:val="22"/>
          <w:szCs w:val="22"/>
        </w:rPr>
        <w:t>..</w:t>
      </w:r>
      <w:proofErr w:type="gramEnd"/>
      <w:r w:rsidRPr="00631BA6">
        <w:rPr>
          <w:rFonts w:ascii="Times New Roman" w:hAnsi="Times New Roman" w:cs="Times New Roman"/>
          <w:sz w:val="22"/>
          <w:szCs w:val="22"/>
        </w:rPr>
        <w:t>…</w:t>
      </w:r>
      <w:r w:rsidR="004B5A74">
        <w:rPr>
          <w:rFonts w:ascii="Times New Roman" w:hAnsi="Times New Roman" w:cs="Times New Roman"/>
          <w:sz w:val="22"/>
          <w:szCs w:val="22"/>
        </w:rPr>
        <w:t>Holes, Threads and Alternate Views</w:t>
      </w:r>
      <w:r w:rsidRPr="00631BA6">
        <w:rPr>
          <w:rFonts w:ascii="Times New Roman" w:hAnsi="Times New Roman" w:cs="Times New Roman"/>
          <w:sz w:val="22"/>
          <w:szCs w:val="22"/>
        </w:rPr>
        <w:t xml:space="preserve"> </w:t>
      </w:r>
    </w:p>
    <w:p w14:paraId="536806AC" w14:textId="64BB5E28" w:rsidR="00E03B32" w:rsidRPr="00631BA6" w:rsidRDefault="00911F3B" w:rsidP="004B5A74">
      <w:pPr>
        <w:pStyle w:val="Default"/>
        <w:ind w:firstLine="270"/>
        <w:contextualSpacing/>
        <w:rPr>
          <w:rFonts w:ascii="Times New Roman" w:hAnsi="Times New Roman" w:cs="Times New Roman"/>
          <w:sz w:val="22"/>
          <w:szCs w:val="22"/>
        </w:rPr>
      </w:pPr>
      <w:r w:rsidRPr="00631BA6">
        <w:rPr>
          <w:rFonts w:ascii="Times New Roman" w:hAnsi="Times New Roman" w:cs="Times New Roman"/>
          <w:sz w:val="22"/>
          <w:szCs w:val="22"/>
        </w:rPr>
        <w:t xml:space="preserve">- </w:t>
      </w:r>
      <w:r w:rsidR="00E03B32" w:rsidRPr="00631BA6">
        <w:rPr>
          <w:rFonts w:ascii="Times New Roman" w:hAnsi="Times New Roman" w:cs="Times New Roman"/>
          <w:sz w:val="22"/>
          <w:szCs w:val="22"/>
        </w:rPr>
        <w:t xml:space="preserve">Unit </w:t>
      </w:r>
      <w:proofErr w:type="gramStart"/>
      <w:r w:rsidR="00757147">
        <w:rPr>
          <w:rFonts w:ascii="Times New Roman" w:hAnsi="Times New Roman" w:cs="Times New Roman"/>
          <w:sz w:val="22"/>
          <w:szCs w:val="22"/>
        </w:rPr>
        <w:t>1</w:t>
      </w:r>
      <w:r w:rsidR="004B5A74">
        <w:rPr>
          <w:rFonts w:ascii="Times New Roman" w:hAnsi="Times New Roman" w:cs="Times New Roman"/>
          <w:sz w:val="22"/>
          <w:szCs w:val="22"/>
        </w:rPr>
        <w:t>1</w:t>
      </w:r>
      <w:r w:rsidR="006A43D5" w:rsidRPr="00631BA6">
        <w:rPr>
          <w:rFonts w:ascii="Times New Roman" w:hAnsi="Times New Roman" w:cs="Times New Roman"/>
          <w:sz w:val="22"/>
          <w:szCs w:val="22"/>
        </w:rPr>
        <w:t>..</w:t>
      </w:r>
      <w:proofErr w:type="gramEnd"/>
      <w:r w:rsidR="00E03B32" w:rsidRPr="00631BA6">
        <w:rPr>
          <w:rFonts w:ascii="Times New Roman" w:hAnsi="Times New Roman" w:cs="Times New Roman"/>
          <w:sz w:val="22"/>
          <w:szCs w:val="22"/>
        </w:rPr>
        <w:t>…</w:t>
      </w:r>
      <w:r w:rsidR="004B5A74">
        <w:rPr>
          <w:rFonts w:ascii="Times New Roman" w:hAnsi="Times New Roman" w:cs="Times New Roman"/>
          <w:sz w:val="22"/>
          <w:szCs w:val="22"/>
        </w:rPr>
        <w:t>GD&amp;T and Statistics</w:t>
      </w:r>
      <w:r w:rsidR="00E03B32" w:rsidRPr="00631BA6">
        <w:rPr>
          <w:rFonts w:ascii="Times New Roman" w:hAnsi="Times New Roman" w:cs="Times New Roman"/>
          <w:sz w:val="22"/>
          <w:szCs w:val="22"/>
        </w:rPr>
        <w:t xml:space="preserve"> </w:t>
      </w:r>
    </w:p>
    <w:p w14:paraId="58D4C93A" w14:textId="7EFDE878" w:rsidR="009479F6" w:rsidRDefault="00911F3B" w:rsidP="004B5A74">
      <w:pPr>
        <w:ind w:firstLine="270"/>
        <w:contextualSpacing/>
        <w:rPr>
          <w:rFonts w:ascii="Times New Roman" w:hAnsi="Times New Roman" w:cs="Times New Roman"/>
        </w:rPr>
      </w:pPr>
      <w:r w:rsidRPr="00631BA6">
        <w:rPr>
          <w:rFonts w:ascii="Times New Roman" w:hAnsi="Times New Roman" w:cs="Times New Roman"/>
        </w:rPr>
        <w:t xml:space="preserve">- </w:t>
      </w:r>
      <w:r w:rsidR="004B5A74">
        <w:rPr>
          <w:rFonts w:ascii="Times New Roman" w:hAnsi="Times New Roman" w:cs="Times New Roman"/>
        </w:rPr>
        <w:t>3D Modeling Certification</w:t>
      </w:r>
    </w:p>
    <w:p w14:paraId="6DCC3D20" w14:textId="4F51E671" w:rsidR="004B5A74" w:rsidRDefault="004B5A74" w:rsidP="004B5A74">
      <w:pPr>
        <w:ind w:firstLine="270"/>
        <w:contextualSpacing/>
        <w:rPr>
          <w:rFonts w:ascii="Times New Roman" w:hAnsi="Times New Roman" w:cs="Times New Roman"/>
        </w:rPr>
      </w:pPr>
    </w:p>
    <w:p w14:paraId="14025399" w14:textId="2D3014E2" w:rsidR="004B5A74" w:rsidRPr="00631BA6" w:rsidRDefault="004B5A74" w:rsidP="004B5A74">
      <w:pPr>
        <w:ind w:firstLine="270"/>
        <w:contextualSpacing/>
        <w:rPr>
          <w:rFonts w:ascii="Times New Roman" w:hAnsi="Times New Roman" w:cs="Times New Roman"/>
        </w:rPr>
      </w:pPr>
      <w:r>
        <w:rPr>
          <w:rFonts w:ascii="Times New Roman" w:hAnsi="Times New Roman" w:cs="Times New Roman"/>
        </w:rPr>
        <w:t>-Semester 2 Final</w:t>
      </w:r>
    </w:p>
    <w:p w14:paraId="65A9CD82" w14:textId="77777777" w:rsidR="00A12E2E" w:rsidRPr="009479F6" w:rsidRDefault="00A12E2E" w:rsidP="009479F6">
      <w:pPr>
        <w:ind w:firstLine="720"/>
        <w:contextualSpacing/>
        <w:rPr>
          <w:rFonts w:ascii="Gill Sans MT" w:hAnsi="Gill Sans MT"/>
        </w:rPr>
        <w:sectPr w:rsidR="00A12E2E" w:rsidRPr="009479F6" w:rsidSect="004B5A74">
          <w:type w:val="continuous"/>
          <w:pgSz w:w="12240" w:h="15840"/>
          <w:pgMar w:top="1440" w:right="900" w:bottom="1440" w:left="1296" w:header="720" w:footer="720" w:gutter="0"/>
          <w:cols w:num="2" w:space="720"/>
          <w:docGrid w:linePitch="360"/>
        </w:sectPr>
      </w:pPr>
    </w:p>
    <w:p w14:paraId="287C3397" w14:textId="77777777" w:rsidR="00757147" w:rsidRDefault="00757147" w:rsidP="00A12E2E">
      <w:pPr>
        <w:pStyle w:val="Default"/>
        <w:spacing w:before="100"/>
        <w:contextualSpacing/>
        <w:rPr>
          <w:rFonts w:ascii="Times New Roman" w:hAnsi="Times New Roman" w:cs="Times New Roman"/>
          <w:sz w:val="22"/>
          <w:szCs w:val="22"/>
        </w:rPr>
      </w:pPr>
    </w:p>
    <w:p w14:paraId="646D6FF7" w14:textId="4F523F56" w:rsidR="00631BA6" w:rsidRPr="00757147" w:rsidRDefault="00A12E2E" w:rsidP="00A12E2E">
      <w:pPr>
        <w:pStyle w:val="Default"/>
        <w:spacing w:before="100"/>
        <w:contextualSpacing/>
        <w:rPr>
          <w:rFonts w:ascii="Times New Roman" w:hAnsi="Times New Roman" w:cs="Times New Roman"/>
          <w:sz w:val="22"/>
          <w:szCs w:val="22"/>
        </w:rPr>
        <w:sectPr w:rsidR="00631BA6" w:rsidRPr="00757147" w:rsidSect="00CF429D">
          <w:type w:val="continuous"/>
          <w:pgSz w:w="12240" w:h="15840"/>
          <w:pgMar w:top="1440" w:right="1440" w:bottom="1350" w:left="1440" w:header="720" w:footer="720" w:gutter="0"/>
          <w:cols w:space="720"/>
          <w:docGrid w:linePitch="360"/>
        </w:sectPr>
      </w:pPr>
      <w:r w:rsidRPr="00631BA6">
        <w:rPr>
          <w:rFonts w:ascii="Times New Roman" w:hAnsi="Times New Roman" w:cs="Times New Roman"/>
          <w:sz w:val="22"/>
          <w:szCs w:val="22"/>
        </w:rPr>
        <w:t>*Subject to change*</w:t>
      </w:r>
    </w:p>
    <w:p w14:paraId="556D4DF1" w14:textId="77777777" w:rsidR="00E40D0B" w:rsidRPr="00CF429D" w:rsidRDefault="00E40D0B" w:rsidP="00E40D0B">
      <w:pPr>
        <w:pStyle w:val="Default"/>
        <w:spacing w:before="120" w:after="216"/>
        <w:contextualSpacing/>
        <w:rPr>
          <w:rFonts w:ascii="Times New Roman" w:hAnsi="Times New Roman" w:cs="Times New Roman"/>
          <w:sz w:val="18"/>
          <w:szCs w:val="18"/>
        </w:rPr>
      </w:pPr>
    </w:p>
    <w:sectPr w:rsidR="00E40D0B" w:rsidRPr="00CF429D" w:rsidSect="009479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F14F" w14:textId="77777777" w:rsidR="006B5214" w:rsidRDefault="006B5214" w:rsidP="00B5501D">
      <w:pPr>
        <w:spacing w:after="0" w:line="240" w:lineRule="auto"/>
      </w:pPr>
      <w:r>
        <w:separator/>
      </w:r>
    </w:p>
  </w:endnote>
  <w:endnote w:type="continuationSeparator" w:id="0">
    <w:p w14:paraId="18994331" w14:textId="77777777" w:rsidR="006B5214" w:rsidRDefault="006B5214" w:rsidP="00B5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765D" w14:textId="77777777" w:rsidR="00B5501D" w:rsidRPr="00B5501D" w:rsidRDefault="00B5501D" w:rsidP="00B5501D">
    <w:pPr>
      <w:pStyle w:val="Footer"/>
      <w:rPr>
        <w:sz w:val="16"/>
        <w:szCs w:val="16"/>
      </w:rPr>
    </w:pPr>
    <w:r w:rsidRPr="00B5501D">
      <w:rPr>
        <w:sz w:val="16"/>
        <w:szCs w:val="16"/>
      </w:rPr>
      <w:t xml:space="preserve">It is the policy of this school district not to discriminate on the basis of sex, race, handicap, color, or national origin </w:t>
    </w:r>
    <w:r w:rsidR="00172417" w:rsidRPr="00B5501D">
      <w:rPr>
        <w:sz w:val="16"/>
        <w:szCs w:val="16"/>
      </w:rPr>
      <w:t>in its</w:t>
    </w:r>
    <w:r w:rsidRPr="00B5501D">
      <w:rPr>
        <w:sz w:val="16"/>
        <w:szCs w:val="16"/>
      </w:rPr>
      <w:t xml:space="preserve"> educational and vocational programs, activities, or employment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378F" w14:textId="77777777" w:rsidR="006B5214" w:rsidRDefault="006B5214" w:rsidP="00B5501D">
      <w:pPr>
        <w:spacing w:after="0" w:line="240" w:lineRule="auto"/>
      </w:pPr>
      <w:r>
        <w:separator/>
      </w:r>
    </w:p>
  </w:footnote>
  <w:footnote w:type="continuationSeparator" w:id="0">
    <w:p w14:paraId="68C9B8D5" w14:textId="77777777" w:rsidR="006B5214" w:rsidRDefault="006B5214" w:rsidP="00B5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98A2" w14:textId="1DE66D87" w:rsidR="00B5501D" w:rsidRDefault="0052606A" w:rsidP="00B5501D">
    <w:pPr>
      <w:pStyle w:val="Header"/>
      <w:jc w:val="center"/>
    </w:pPr>
    <w:r>
      <w:rPr>
        <w:noProof/>
      </w:rPr>
      <w:drawing>
        <wp:inline distT="0" distB="0" distL="0" distR="0" wp14:anchorId="5CEEC0DD" wp14:editId="51FEF631">
          <wp:extent cx="723900" cy="346964"/>
          <wp:effectExtent l="0" t="0" r="0" b="0"/>
          <wp:docPr id="2" name="Picture 2" descr="A logo of a bear with crossed s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bear with crossed swor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261" cy="356723"/>
                  </a:xfrm>
                  <a:prstGeom prst="rect">
                    <a:avLst/>
                  </a:prstGeom>
                </pic:spPr>
              </pic:pic>
            </a:graphicData>
          </a:graphic>
        </wp:inline>
      </w:drawing>
    </w:r>
    <w:r>
      <w:t>Thurgood Marshall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2711F"/>
    <w:multiLevelType w:val="hybridMultilevel"/>
    <w:tmpl w:val="0AE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735F5"/>
    <w:multiLevelType w:val="hybridMultilevel"/>
    <w:tmpl w:val="7810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D098C"/>
    <w:multiLevelType w:val="hybridMultilevel"/>
    <w:tmpl w:val="FE1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E6369"/>
    <w:multiLevelType w:val="hybridMultilevel"/>
    <w:tmpl w:val="FA44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708796">
    <w:abstractNumId w:val="1"/>
  </w:num>
  <w:num w:numId="2" w16cid:durableId="143818169">
    <w:abstractNumId w:val="0"/>
  </w:num>
  <w:num w:numId="3" w16cid:durableId="1082527677">
    <w:abstractNumId w:val="3"/>
  </w:num>
  <w:num w:numId="4" w16cid:durableId="1938907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32"/>
    <w:rsid w:val="00053F47"/>
    <w:rsid w:val="000B340D"/>
    <w:rsid w:val="00167EBD"/>
    <w:rsid w:val="00172417"/>
    <w:rsid w:val="00194E24"/>
    <w:rsid w:val="001A1F3D"/>
    <w:rsid w:val="001B6E14"/>
    <w:rsid w:val="001D759E"/>
    <w:rsid w:val="002231C9"/>
    <w:rsid w:val="002276D8"/>
    <w:rsid w:val="00251866"/>
    <w:rsid w:val="002865F4"/>
    <w:rsid w:val="00330C12"/>
    <w:rsid w:val="003736C7"/>
    <w:rsid w:val="00387AB0"/>
    <w:rsid w:val="003D4106"/>
    <w:rsid w:val="004011AD"/>
    <w:rsid w:val="0041195A"/>
    <w:rsid w:val="00464C94"/>
    <w:rsid w:val="0048077F"/>
    <w:rsid w:val="004B5A74"/>
    <w:rsid w:val="004D6824"/>
    <w:rsid w:val="0052420D"/>
    <w:rsid w:val="0052606A"/>
    <w:rsid w:val="00576A30"/>
    <w:rsid w:val="005A17CA"/>
    <w:rsid w:val="005E619E"/>
    <w:rsid w:val="00631BA6"/>
    <w:rsid w:val="00663372"/>
    <w:rsid w:val="006A43D5"/>
    <w:rsid w:val="006B5214"/>
    <w:rsid w:val="006E40B4"/>
    <w:rsid w:val="00703F0E"/>
    <w:rsid w:val="00716174"/>
    <w:rsid w:val="00757147"/>
    <w:rsid w:val="008353C0"/>
    <w:rsid w:val="00892D6C"/>
    <w:rsid w:val="00894608"/>
    <w:rsid w:val="00911F3B"/>
    <w:rsid w:val="009479F6"/>
    <w:rsid w:val="00A12E2E"/>
    <w:rsid w:val="00A4426A"/>
    <w:rsid w:val="00A664F3"/>
    <w:rsid w:val="00AB7778"/>
    <w:rsid w:val="00AC2816"/>
    <w:rsid w:val="00AF3B74"/>
    <w:rsid w:val="00B5501D"/>
    <w:rsid w:val="00CC1C23"/>
    <w:rsid w:val="00CF429D"/>
    <w:rsid w:val="00CF4A71"/>
    <w:rsid w:val="00D05A95"/>
    <w:rsid w:val="00DA1E34"/>
    <w:rsid w:val="00DD5A4A"/>
    <w:rsid w:val="00DF461C"/>
    <w:rsid w:val="00E03B32"/>
    <w:rsid w:val="00E40D0B"/>
    <w:rsid w:val="00E41F4F"/>
    <w:rsid w:val="00F4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596F"/>
  <w15:docId w15:val="{A8152D8A-C939-484C-B852-AC34E4D1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B32"/>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2276D8"/>
    <w:rPr>
      <w:color w:val="0000FF" w:themeColor="hyperlink"/>
      <w:u w:val="single"/>
    </w:rPr>
  </w:style>
  <w:style w:type="paragraph" w:styleId="Header">
    <w:name w:val="header"/>
    <w:basedOn w:val="Normal"/>
    <w:link w:val="HeaderChar"/>
    <w:uiPriority w:val="99"/>
    <w:unhideWhenUsed/>
    <w:rsid w:val="00B5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1D"/>
  </w:style>
  <w:style w:type="paragraph" w:styleId="Footer">
    <w:name w:val="footer"/>
    <w:basedOn w:val="Normal"/>
    <w:link w:val="FooterChar"/>
    <w:uiPriority w:val="99"/>
    <w:unhideWhenUsed/>
    <w:rsid w:val="00B5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1D"/>
  </w:style>
  <w:style w:type="paragraph" w:styleId="ListParagraph">
    <w:name w:val="List Paragraph"/>
    <w:basedOn w:val="Normal"/>
    <w:uiPriority w:val="34"/>
    <w:qFormat/>
    <w:rsid w:val="00194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60A9-F028-47BA-8670-E65AABA1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Daniel</dc:creator>
  <cp:keywords/>
  <dc:description/>
  <cp:lastModifiedBy>Powe, Theresa</cp:lastModifiedBy>
  <cp:revision>4</cp:revision>
  <cp:lastPrinted>2015-08-31T22:31:00Z</cp:lastPrinted>
  <dcterms:created xsi:type="dcterms:W3CDTF">2024-08-07T02:03:00Z</dcterms:created>
  <dcterms:modified xsi:type="dcterms:W3CDTF">2024-08-07T02:18:00Z</dcterms:modified>
</cp:coreProperties>
</file>